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A4F63" w14:textId="4BA2FFD1" w:rsidR="004C7D05" w:rsidRPr="00B327CF" w:rsidRDefault="004C7D05">
      <w:pPr>
        <w:jc w:val="center"/>
        <w:rPr>
          <w:rFonts w:asciiTheme="majorEastAsia" w:eastAsiaTheme="majorEastAsia" w:hAnsiTheme="majorEastAsia" w:cstheme="minorBidi"/>
          <w:color w:val="000000"/>
          <w:sz w:val="24"/>
          <w:szCs w:val="24"/>
        </w:rPr>
      </w:pPr>
    </w:p>
    <w:p w14:paraId="07E46A00" w14:textId="36AE10CC" w:rsidR="004C7D05" w:rsidRPr="00B327CF" w:rsidRDefault="004C7D05">
      <w:pPr>
        <w:jc w:val="center"/>
        <w:rPr>
          <w:rFonts w:asciiTheme="majorEastAsia" w:eastAsiaTheme="majorEastAsia" w:hAnsiTheme="majorEastAsia" w:cs="ＭＳ Ｐゴシック"/>
          <w:color w:val="000000"/>
          <w:sz w:val="44"/>
          <w:szCs w:val="44"/>
        </w:rPr>
      </w:pPr>
      <w:r w:rsidRPr="00B327CF">
        <w:rPr>
          <w:rFonts w:asciiTheme="majorEastAsia" w:eastAsiaTheme="majorEastAsia" w:hAnsiTheme="majorEastAsia" w:cs="ＭＳ Ｐゴシック"/>
          <w:color w:val="000000"/>
          <w:sz w:val="44"/>
          <w:szCs w:val="44"/>
        </w:rPr>
        <w:t>202</w:t>
      </w:r>
      <w:r w:rsidR="003571C5" w:rsidRPr="00B327CF">
        <w:rPr>
          <w:rFonts w:asciiTheme="majorEastAsia" w:eastAsiaTheme="majorEastAsia" w:hAnsiTheme="majorEastAsia" w:cs="ＭＳ Ｐゴシック"/>
          <w:color w:val="000000"/>
          <w:sz w:val="44"/>
          <w:szCs w:val="44"/>
        </w:rPr>
        <w:t>5</w:t>
      </w:r>
      <w:r w:rsidRPr="00B327CF">
        <w:rPr>
          <w:rFonts w:asciiTheme="majorEastAsia" w:eastAsiaTheme="majorEastAsia" w:hAnsiTheme="majorEastAsia" w:cs="ＭＳ Ｐゴシック"/>
          <w:color w:val="000000"/>
          <w:sz w:val="44"/>
          <w:szCs w:val="44"/>
        </w:rPr>
        <w:t xml:space="preserve"> </w:t>
      </w:r>
      <w:r w:rsidRPr="00B327CF">
        <w:rPr>
          <w:rFonts w:asciiTheme="majorEastAsia" w:eastAsiaTheme="majorEastAsia" w:hAnsiTheme="majorEastAsia" w:cs="ＭＳ Ｐゴシック" w:hint="eastAsia"/>
          <w:color w:val="000000"/>
          <w:sz w:val="44"/>
          <w:szCs w:val="44"/>
        </w:rPr>
        <w:t>東北</w:t>
      </w:r>
      <w:r w:rsidR="00AD04CD">
        <w:rPr>
          <w:rFonts w:asciiTheme="majorEastAsia" w:eastAsiaTheme="majorEastAsia" w:hAnsiTheme="majorEastAsia" w:cs="ＭＳ Ｐゴシック" w:hint="eastAsia"/>
          <w:color w:val="000000"/>
          <w:sz w:val="44"/>
          <w:szCs w:val="44"/>
        </w:rPr>
        <w:t>660コースレコードチャレンジ</w:t>
      </w:r>
    </w:p>
    <w:p w14:paraId="60C33E17" w14:textId="5F99FF45" w:rsidR="004C7D05" w:rsidRPr="00B327CF" w:rsidRDefault="004C7D05">
      <w:pPr>
        <w:jc w:val="center"/>
        <w:rPr>
          <w:rFonts w:asciiTheme="majorEastAsia" w:eastAsiaTheme="majorEastAsia" w:hAnsiTheme="majorEastAsia" w:cstheme="minorBidi"/>
          <w:color w:val="000000"/>
          <w:sz w:val="44"/>
          <w:szCs w:val="44"/>
        </w:rPr>
      </w:pPr>
      <w:r w:rsidRPr="00B327CF">
        <w:rPr>
          <w:rFonts w:asciiTheme="majorEastAsia" w:eastAsiaTheme="majorEastAsia" w:hAnsiTheme="majorEastAsia" w:cs="ＭＳ Ｐゴシック" w:hint="eastAsia"/>
          <w:color w:val="000000"/>
          <w:sz w:val="44"/>
          <w:szCs w:val="44"/>
        </w:rPr>
        <w:t>大会</w:t>
      </w:r>
      <w:r w:rsidR="004F482F" w:rsidRPr="00B327CF">
        <w:rPr>
          <w:rFonts w:asciiTheme="majorEastAsia" w:eastAsiaTheme="majorEastAsia" w:hAnsiTheme="majorEastAsia" w:cs="ＭＳ Ｐゴシック" w:hint="eastAsia"/>
          <w:color w:val="000000"/>
          <w:sz w:val="44"/>
          <w:szCs w:val="44"/>
        </w:rPr>
        <w:t>規則書</w:t>
      </w:r>
    </w:p>
    <w:p w14:paraId="3D31EC1F" w14:textId="7E2B6C53" w:rsidR="004C7D05" w:rsidRPr="00B327CF" w:rsidRDefault="004C7D05">
      <w:pPr>
        <w:jc w:val="center"/>
        <w:rPr>
          <w:rFonts w:asciiTheme="majorEastAsia" w:eastAsiaTheme="majorEastAsia" w:hAnsiTheme="majorEastAsia" w:cstheme="minorBidi"/>
          <w:color w:val="000000"/>
          <w:sz w:val="44"/>
          <w:szCs w:val="44"/>
        </w:rPr>
      </w:pPr>
    </w:p>
    <w:p w14:paraId="3F3C2D17" w14:textId="77777777" w:rsidR="004C7D05" w:rsidRPr="00B327CF" w:rsidRDefault="004C7D05">
      <w:pPr>
        <w:pStyle w:val="a3"/>
        <w:numPr>
          <w:ilvl w:val="0"/>
          <w:numId w:val="1"/>
        </w:numPr>
        <w:spacing w:line="410" w:lineRule="exact"/>
        <w:ind w:left="851" w:hanging="851"/>
        <w:rPr>
          <w:rFonts w:asciiTheme="majorEastAsia" w:eastAsiaTheme="majorEastAsia" w:hAnsiTheme="majorEastAsia" w:cs="Times New Roman"/>
          <w:b/>
          <w:bCs/>
          <w:color w:val="000000"/>
        </w:rPr>
      </w:pPr>
      <w:r w:rsidRPr="00B327CF">
        <w:rPr>
          <w:rFonts w:asciiTheme="majorEastAsia" w:eastAsiaTheme="majorEastAsia" w:hAnsiTheme="majorEastAsia" w:hint="eastAsia"/>
          <w:b/>
          <w:bCs/>
          <w:color w:val="000000"/>
        </w:rPr>
        <w:t>大会名称</w:t>
      </w:r>
    </w:p>
    <w:p w14:paraId="00B7CCBD" w14:textId="47EA75E8" w:rsidR="004C7D05" w:rsidRDefault="004C7D05" w:rsidP="00AD04CD">
      <w:pPr>
        <w:ind w:firstLineChars="100" w:firstLine="240"/>
        <w:jc w:val="left"/>
        <w:rPr>
          <w:rFonts w:asciiTheme="majorEastAsia" w:eastAsiaTheme="majorEastAsia" w:hAnsiTheme="majorEastAsia" w:cs="ＭＳ Ｐゴシック"/>
          <w:color w:val="000000"/>
          <w:sz w:val="24"/>
          <w:szCs w:val="24"/>
        </w:rPr>
      </w:pPr>
      <w:r w:rsidRPr="00AD04CD">
        <w:rPr>
          <w:rFonts w:asciiTheme="majorEastAsia" w:eastAsiaTheme="majorEastAsia" w:hAnsiTheme="majorEastAsia"/>
          <w:color w:val="000000"/>
          <w:sz w:val="24"/>
          <w:szCs w:val="24"/>
        </w:rPr>
        <w:t>20</w:t>
      </w:r>
      <w:r w:rsidR="000B1E68" w:rsidRPr="00AD04CD">
        <w:rPr>
          <w:rFonts w:asciiTheme="majorEastAsia" w:eastAsiaTheme="majorEastAsia" w:hAnsiTheme="majorEastAsia" w:hint="eastAsia"/>
          <w:color w:val="000000"/>
          <w:sz w:val="24"/>
          <w:szCs w:val="24"/>
        </w:rPr>
        <w:t>2</w:t>
      </w:r>
      <w:r w:rsidR="003571C5" w:rsidRPr="00AD04CD">
        <w:rPr>
          <w:rFonts w:asciiTheme="majorEastAsia" w:eastAsiaTheme="majorEastAsia" w:hAnsiTheme="majorEastAsia"/>
          <w:color w:val="000000"/>
          <w:sz w:val="24"/>
          <w:szCs w:val="24"/>
        </w:rPr>
        <w:t>5</w:t>
      </w:r>
      <w:r w:rsidRPr="00AD04CD">
        <w:rPr>
          <w:rFonts w:asciiTheme="majorEastAsia" w:eastAsiaTheme="majorEastAsia" w:hAnsiTheme="majorEastAsia"/>
          <w:color w:val="000000"/>
          <w:sz w:val="24"/>
          <w:szCs w:val="24"/>
        </w:rPr>
        <w:t xml:space="preserve"> </w:t>
      </w:r>
      <w:r w:rsidRPr="00AD04CD">
        <w:rPr>
          <w:rFonts w:asciiTheme="majorEastAsia" w:eastAsiaTheme="majorEastAsia" w:hAnsiTheme="majorEastAsia" w:hint="eastAsia"/>
          <w:color w:val="000000"/>
          <w:sz w:val="24"/>
          <w:szCs w:val="24"/>
        </w:rPr>
        <w:t>東北</w:t>
      </w:r>
      <w:r w:rsidRPr="00AD04CD">
        <w:rPr>
          <w:rFonts w:asciiTheme="majorEastAsia" w:eastAsiaTheme="majorEastAsia" w:hAnsiTheme="majorEastAsia"/>
          <w:color w:val="000000"/>
          <w:sz w:val="24"/>
          <w:szCs w:val="24"/>
        </w:rPr>
        <w:t>660</w:t>
      </w:r>
      <w:r w:rsidR="00AD04CD" w:rsidRPr="00AD04CD">
        <w:rPr>
          <w:rFonts w:asciiTheme="majorEastAsia" w:eastAsiaTheme="majorEastAsia" w:hAnsiTheme="majorEastAsia" w:cs="ＭＳ Ｐゴシック" w:hint="eastAsia"/>
          <w:color w:val="000000"/>
          <w:sz w:val="24"/>
          <w:szCs w:val="24"/>
        </w:rPr>
        <w:t>コースレコードチャレンジ</w:t>
      </w:r>
    </w:p>
    <w:p w14:paraId="04B00FFC" w14:textId="77777777" w:rsidR="00FE443E" w:rsidRPr="00AD04CD" w:rsidRDefault="00FE443E" w:rsidP="00AD04CD">
      <w:pPr>
        <w:ind w:firstLineChars="100" w:firstLine="240"/>
        <w:jc w:val="left"/>
        <w:rPr>
          <w:rFonts w:asciiTheme="majorEastAsia" w:eastAsiaTheme="majorEastAsia" w:hAnsiTheme="majorEastAsia" w:cs="ＭＳ Ｐゴシック"/>
          <w:color w:val="000000"/>
          <w:sz w:val="24"/>
          <w:szCs w:val="24"/>
        </w:rPr>
      </w:pPr>
    </w:p>
    <w:p w14:paraId="26361D32" w14:textId="77777777" w:rsidR="004C7D05" w:rsidRPr="00B327CF" w:rsidRDefault="004C7D05">
      <w:pPr>
        <w:pStyle w:val="a3"/>
        <w:numPr>
          <w:ilvl w:val="0"/>
          <w:numId w:val="1"/>
        </w:numPr>
        <w:spacing w:line="410" w:lineRule="exact"/>
        <w:ind w:left="851" w:hanging="851"/>
        <w:rPr>
          <w:rFonts w:asciiTheme="majorEastAsia" w:eastAsiaTheme="majorEastAsia" w:hAnsiTheme="majorEastAsia" w:cs="Times New Roman"/>
          <w:b/>
          <w:bCs/>
          <w:color w:val="000000"/>
        </w:rPr>
      </w:pPr>
      <w:r w:rsidRPr="00B327CF">
        <w:rPr>
          <w:rFonts w:asciiTheme="majorEastAsia" w:eastAsiaTheme="majorEastAsia" w:hAnsiTheme="majorEastAsia" w:hint="eastAsia"/>
          <w:b/>
          <w:bCs/>
          <w:color w:val="000000"/>
        </w:rPr>
        <w:t>主催者の名称</w:t>
      </w:r>
    </w:p>
    <w:p w14:paraId="050AC9EC" w14:textId="11457E29" w:rsidR="004C7D05" w:rsidRPr="00B327CF" w:rsidRDefault="004C7D05">
      <w:pPr>
        <w:pStyle w:val="a3"/>
        <w:spacing w:line="410" w:lineRule="exact"/>
        <w:ind w:firstLineChars="100" w:firstLine="240"/>
        <w:rPr>
          <w:rFonts w:asciiTheme="majorEastAsia" w:eastAsiaTheme="majorEastAsia" w:hAnsiTheme="majorEastAsia" w:cs="Times New Roman"/>
          <w:color w:val="000000"/>
        </w:rPr>
      </w:pPr>
      <w:r w:rsidRPr="00B327CF">
        <w:rPr>
          <w:rFonts w:asciiTheme="majorEastAsia" w:eastAsiaTheme="majorEastAsia" w:hAnsiTheme="majorEastAsia" w:hint="eastAsia"/>
          <w:color w:val="000000"/>
        </w:rPr>
        <w:t>主催者　東北</w:t>
      </w:r>
      <w:r w:rsidRPr="00B327CF">
        <w:rPr>
          <w:rFonts w:asciiTheme="majorEastAsia" w:eastAsiaTheme="majorEastAsia" w:hAnsiTheme="majorEastAsia"/>
          <w:color w:val="000000"/>
        </w:rPr>
        <w:t>660</w:t>
      </w:r>
      <w:r w:rsidR="00AD04CD">
        <w:rPr>
          <w:rFonts w:asciiTheme="majorEastAsia" w:eastAsiaTheme="majorEastAsia" w:hAnsiTheme="majorEastAsia" w:hint="eastAsia"/>
          <w:color w:val="000000"/>
        </w:rPr>
        <w:t>シリーズ</w:t>
      </w:r>
      <w:r w:rsidRPr="00B327CF">
        <w:rPr>
          <w:rFonts w:asciiTheme="majorEastAsia" w:eastAsiaTheme="majorEastAsia" w:hAnsiTheme="majorEastAsia" w:hint="eastAsia"/>
          <w:color w:val="000000"/>
        </w:rPr>
        <w:t xml:space="preserve">　大会事務局</w:t>
      </w:r>
    </w:p>
    <w:p w14:paraId="09F1235D" w14:textId="77777777" w:rsidR="004C7D05" w:rsidRPr="00B327CF" w:rsidRDefault="004C7D05">
      <w:pPr>
        <w:pStyle w:val="a3"/>
        <w:spacing w:line="410" w:lineRule="exact"/>
        <w:ind w:firstLineChars="100" w:firstLine="240"/>
        <w:rPr>
          <w:rFonts w:asciiTheme="majorEastAsia" w:eastAsiaTheme="majorEastAsia" w:hAnsiTheme="majorEastAsia" w:cs="Times New Roman"/>
          <w:color w:val="000000"/>
        </w:rPr>
      </w:pPr>
    </w:p>
    <w:p w14:paraId="02E66099" w14:textId="77777777" w:rsidR="004C7D05" w:rsidRPr="00B327CF" w:rsidRDefault="004C7D05">
      <w:pPr>
        <w:pStyle w:val="a3"/>
        <w:numPr>
          <w:ilvl w:val="0"/>
          <w:numId w:val="1"/>
        </w:numPr>
        <w:spacing w:line="410" w:lineRule="exact"/>
        <w:ind w:left="851" w:hanging="851"/>
        <w:rPr>
          <w:rFonts w:asciiTheme="majorEastAsia" w:eastAsiaTheme="majorEastAsia" w:hAnsiTheme="majorEastAsia" w:cs="Times New Roman"/>
          <w:b/>
          <w:bCs/>
          <w:color w:val="000000"/>
        </w:rPr>
      </w:pPr>
      <w:r w:rsidRPr="00B327CF">
        <w:rPr>
          <w:rFonts w:asciiTheme="majorEastAsia" w:eastAsiaTheme="majorEastAsia" w:hAnsiTheme="majorEastAsia" w:hint="eastAsia"/>
          <w:b/>
          <w:bCs/>
          <w:color w:val="000000"/>
        </w:rPr>
        <w:t>開催場所</w:t>
      </w:r>
    </w:p>
    <w:p w14:paraId="5B147315" w14:textId="367ACCEF" w:rsidR="004C7D05" w:rsidRPr="00B327CF" w:rsidRDefault="004C7D05">
      <w:pPr>
        <w:pStyle w:val="a3"/>
        <w:spacing w:line="410" w:lineRule="exact"/>
        <w:ind w:firstLineChars="100" w:firstLine="240"/>
        <w:rPr>
          <w:rFonts w:asciiTheme="majorEastAsia" w:eastAsiaTheme="majorEastAsia" w:hAnsiTheme="majorEastAsia" w:cs="Times New Roman"/>
          <w:color w:val="000000"/>
        </w:rPr>
      </w:pPr>
      <w:r w:rsidRPr="00B327CF">
        <w:rPr>
          <w:rFonts w:asciiTheme="majorEastAsia" w:eastAsiaTheme="majorEastAsia" w:hAnsiTheme="majorEastAsia" w:hint="eastAsia"/>
          <w:color w:val="000000"/>
        </w:rPr>
        <w:t xml:space="preserve">エビスサーキット　</w:t>
      </w:r>
      <w:r w:rsidR="000B1E68" w:rsidRPr="00B327CF">
        <w:rPr>
          <w:rFonts w:asciiTheme="majorEastAsia" w:eastAsiaTheme="majorEastAsia" w:hAnsiTheme="majorEastAsia" w:hint="eastAsia"/>
          <w:color w:val="000000"/>
        </w:rPr>
        <w:t>東コース・</w:t>
      </w:r>
      <w:r w:rsidRPr="00B327CF">
        <w:rPr>
          <w:rFonts w:asciiTheme="majorEastAsia" w:eastAsiaTheme="majorEastAsia" w:hAnsiTheme="majorEastAsia" w:hint="eastAsia"/>
          <w:color w:val="000000"/>
        </w:rPr>
        <w:t>西コース</w:t>
      </w:r>
    </w:p>
    <w:p w14:paraId="3A8FD63E" w14:textId="7E0649B6" w:rsidR="004C7D05" w:rsidRPr="00B327CF" w:rsidRDefault="004C7D05" w:rsidP="003571C5">
      <w:pPr>
        <w:pStyle w:val="a3"/>
        <w:spacing w:line="410" w:lineRule="exact"/>
        <w:ind w:firstLineChars="200" w:firstLine="480"/>
        <w:rPr>
          <w:rFonts w:asciiTheme="majorEastAsia" w:eastAsiaTheme="majorEastAsia" w:hAnsiTheme="majorEastAsia"/>
          <w:color w:val="000000"/>
        </w:rPr>
      </w:pPr>
      <w:r w:rsidRPr="00B327CF">
        <w:rPr>
          <w:rFonts w:asciiTheme="majorEastAsia" w:eastAsiaTheme="majorEastAsia" w:hAnsiTheme="majorEastAsia" w:hint="eastAsia"/>
          <w:color w:val="000000"/>
        </w:rPr>
        <w:t>福島県二本松市沢松倉</w:t>
      </w:r>
      <w:r w:rsidRPr="00B327CF">
        <w:rPr>
          <w:rFonts w:asciiTheme="majorEastAsia" w:eastAsiaTheme="majorEastAsia" w:hAnsiTheme="majorEastAsia"/>
          <w:color w:val="000000"/>
        </w:rPr>
        <w:t>1</w:t>
      </w:r>
      <w:r w:rsidRPr="00B327CF">
        <w:rPr>
          <w:rFonts w:asciiTheme="majorEastAsia" w:eastAsiaTheme="majorEastAsia" w:hAnsiTheme="majorEastAsia" w:hint="eastAsia"/>
          <w:color w:val="000000"/>
        </w:rPr>
        <w:t xml:space="preserve">　</w:t>
      </w:r>
    </w:p>
    <w:p w14:paraId="6E0C06EB" w14:textId="279785FC" w:rsidR="00133C5A" w:rsidRPr="00B327CF" w:rsidRDefault="00133C5A" w:rsidP="003571C5">
      <w:pPr>
        <w:widowControl/>
        <w:autoSpaceDE w:val="0"/>
        <w:autoSpaceDN w:val="0"/>
        <w:adjustRightInd w:val="0"/>
        <w:ind w:firstLineChars="100" w:firstLine="24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スポーツランド</w:t>
      </w:r>
      <w:r w:rsidRPr="00B327CF">
        <w:rPr>
          <w:rFonts w:asciiTheme="majorEastAsia" w:eastAsiaTheme="majorEastAsia" w:hAnsiTheme="majorEastAsia"/>
          <w:kern w:val="0"/>
          <w:sz w:val="24"/>
          <w:szCs w:val="24"/>
        </w:rPr>
        <w:t>SUGO</w:t>
      </w:r>
    </w:p>
    <w:p w14:paraId="26DC5740" w14:textId="5246D7FB" w:rsidR="00133C5A" w:rsidRPr="00B327CF" w:rsidRDefault="00133C5A" w:rsidP="00F14589">
      <w:pPr>
        <w:widowControl/>
        <w:autoSpaceDE w:val="0"/>
        <w:autoSpaceDN w:val="0"/>
        <w:adjustRightInd w:val="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宮城県柴田郡村田町菅生</w:t>
      </w:r>
      <w:r w:rsidRPr="00B327CF">
        <w:rPr>
          <w:rFonts w:asciiTheme="majorEastAsia" w:eastAsiaTheme="majorEastAsia" w:hAnsiTheme="majorEastAsia"/>
          <w:kern w:val="0"/>
          <w:sz w:val="24"/>
          <w:szCs w:val="24"/>
        </w:rPr>
        <w:t>6-1</w:t>
      </w:r>
    </w:p>
    <w:p w14:paraId="007F961E" w14:textId="77777777" w:rsidR="004C7D05" w:rsidRPr="00B327CF" w:rsidRDefault="004C7D05">
      <w:pPr>
        <w:pStyle w:val="a3"/>
        <w:spacing w:line="410" w:lineRule="exact"/>
        <w:ind w:left="220"/>
        <w:rPr>
          <w:rFonts w:asciiTheme="majorEastAsia" w:eastAsiaTheme="majorEastAsia" w:hAnsiTheme="majorEastAsia" w:cs="Times New Roman"/>
          <w:color w:val="000000"/>
        </w:rPr>
      </w:pPr>
    </w:p>
    <w:p w14:paraId="39AEBBFD" w14:textId="77777777" w:rsidR="004C7D05" w:rsidRPr="00B327CF" w:rsidRDefault="004C7D05">
      <w:pPr>
        <w:pStyle w:val="a3"/>
        <w:numPr>
          <w:ilvl w:val="0"/>
          <w:numId w:val="1"/>
        </w:numPr>
        <w:spacing w:line="410" w:lineRule="exact"/>
        <w:ind w:left="851" w:hanging="851"/>
        <w:rPr>
          <w:rFonts w:asciiTheme="majorEastAsia" w:eastAsiaTheme="majorEastAsia" w:hAnsiTheme="majorEastAsia" w:cs="Times New Roman"/>
          <w:b/>
          <w:bCs/>
          <w:color w:val="000000"/>
        </w:rPr>
      </w:pPr>
      <w:r w:rsidRPr="00B327CF">
        <w:rPr>
          <w:rFonts w:asciiTheme="majorEastAsia" w:eastAsiaTheme="majorEastAsia" w:hAnsiTheme="majorEastAsia" w:hint="eastAsia"/>
          <w:b/>
          <w:bCs/>
          <w:color w:val="000000"/>
        </w:rPr>
        <w:t>開催日</w:t>
      </w:r>
    </w:p>
    <w:p w14:paraId="7F6EB080" w14:textId="5669A80B" w:rsidR="004C7D05" w:rsidRPr="00B327CF" w:rsidRDefault="004C7D05">
      <w:pPr>
        <w:pStyle w:val="a3"/>
        <w:spacing w:line="410" w:lineRule="exact"/>
        <w:rPr>
          <w:rFonts w:asciiTheme="majorEastAsia" w:eastAsiaTheme="majorEastAsia" w:hAnsiTheme="majorEastAsia" w:cs="Times New Roman"/>
          <w:color w:val="FF0000"/>
        </w:rPr>
      </w:pPr>
      <w:r w:rsidRPr="00B327CF">
        <w:rPr>
          <w:rFonts w:asciiTheme="majorEastAsia" w:eastAsiaTheme="majorEastAsia" w:hAnsiTheme="majorEastAsia" w:hint="eastAsia"/>
          <w:b/>
          <w:bCs/>
          <w:color w:val="000000"/>
        </w:rPr>
        <w:t xml:space="preserve">　</w:t>
      </w:r>
      <w:r w:rsidRPr="00B327CF">
        <w:rPr>
          <w:rFonts w:asciiTheme="majorEastAsia" w:eastAsiaTheme="majorEastAsia" w:hAnsiTheme="majorEastAsia"/>
          <w:color w:val="FF0000"/>
        </w:rPr>
        <w:t xml:space="preserve"> </w:t>
      </w:r>
      <w:r w:rsidRPr="00B327CF">
        <w:rPr>
          <w:rFonts w:asciiTheme="majorEastAsia" w:eastAsiaTheme="majorEastAsia" w:hAnsiTheme="majorEastAsia" w:hint="eastAsia"/>
          <w:color w:val="FF0000"/>
        </w:rPr>
        <w:t>第</w:t>
      </w:r>
      <w:r w:rsidRPr="00B327CF">
        <w:rPr>
          <w:rFonts w:asciiTheme="majorEastAsia" w:eastAsiaTheme="majorEastAsia" w:hAnsiTheme="majorEastAsia"/>
          <w:color w:val="FF0000"/>
        </w:rPr>
        <w:t>1</w:t>
      </w:r>
      <w:r w:rsidRPr="00B327CF">
        <w:rPr>
          <w:rFonts w:asciiTheme="majorEastAsia" w:eastAsiaTheme="majorEastAsia" w:hAnsiTheme="majorEastAsia" w:hint="eastAsia"/>
          <w:color w:val="FF0000"/>
        </w:rPr>
        <w:t xml:space="preserve">戦　</w:t>
      </w:r>
      <w:r w:rsidR="00990918" w:rsidRPr="00B327CF">
        <w:rPr>
          <w:rFonts w:asciiTheme="majorEastAsia" w:eastAsiaTheme="majorEastAsia" w:hAnsiTheme="majorEastAsia" w:hint="eastAsia"/>
          <w:color w:val="FF0000"/>
        </w:rPr>
        <w:t xml:space="preserve"> </w:t>
      </w:r>
      <w:r w:rsidR="000B1E68" w:rsidRPr="00B327CF">
        <w:rPr>
          <w:rFonts w:asciiTheme="majorEastAsia" w:eastAsiaTheme="majorEastAsia" w:hAnsiTheme="majorEastAsia" w:hint="eastAsia"/>
          <w:color w:val="FF0000"/>
        </w:rPr>
        <w:t>3</w:t>
      </w:r>
      <w:r w:rsidRPr="00B327CF">
        <w:rPr>
          <w:rFonts w:asciiTheme="majorEastAsia" w:eastAsiaTheme="majorEastAsia" w:hAnsiTheme="majorEastAsia" w:hint="eastAsia"/>
          <w:color w:val="FF0000"/>
        </w:rPr>
        <w:t>月</w:t>
      </w:r>
      <w:r w:rsidR="00FA0FA0" w:rsidRPr="00B327CF">
        <w:rPr>
          <w:rFonts w:asciiTheme="majorEastAsia" w:eastAsiaTheme="majorEastAsia" w:hAnsiTheme="majorEastAsia"/>
          <w:color w:val="FF0000"/>
        </w:rPr>
        <w:t>30</w:t>
      </w:r>
      <w:r w:rsidR="00C0372C" w:rsidRPr="00B327CF">
        <w:rPr>
          <w:rFonts w:asciiTheme="majorEastAsia" w:eastAsiaTheme="majorEastAsia" w:hAnsiTheme="majorEastAsia" w:hint="eastAsia"/>
          <w:color w:val="FF0000"/>
        </w:rPr>
        <w:t>日（日）</w:t>
      </w:r>
      <w:r w:rsidR="00ED2532" w:rsidRPr="00B327CF">
        <w:rPr>
          <w:rFonts w:asciiTheme="majorEastAsia" w:eastAsiaTheme="majorEastAsia" w:hAnsiTheme="majorEastAsia" w:hint="eastAsia"/>
          <w:color w:val="FF0000"/>
        </w:rPr>
        <w:t>エビスサーキット</w:t>
      </w:r>
      <w:r w:rsidR="001A371E" w:rsidRPr="00B327CF">
        <w:rPr>
          <w:rFonts w:asciiTheme="majorEastAsia" w:eastAsiaTheme="majorEastAsia" w:hAnsiTheme="majorEastAsia" w:hint="eastAsia"/>
          <w:color w:val="FF0000"/>
        </w:rPr>
        <w:t xml:space="preserve">東コース　</w:t>
      </w:r>
    </w:p>
    <w:p w14:paraId="547610C4" w14:textId="4D086724" w:rsidR="004C7D05" w:rsidRPr="00B327CF" w:rsidRDefault="004C7D05">
      <w:pPr>
        <w:pStyle w:val="a3"/>
        <w:spacing w:line="410" w:lineRule="exact"/>
        <w:rPr>
          <w:rFonts w:asciiTheme="majorEastAsia" w:eastAsiaTheme="majorEastAsia" w:hAnsiTheme="majorEastAsia" w:cs="Times New Roman"/>
          <w:color w:val="FF0000"/>
        </w:rPr>
      </w:pPr>
      <w:r w:rsidRPr="00B327CF">
        <w:rPr>
          <w:rFonts w:asciiTheme="majorEastAsia" w:eastAsiaTheme="majorEastAsia" w:hAnsiTheme="majorEastAsia"/>
          <w:color w:val="FF0000"/>
        </w:rPr>
        <w:t xml:space="preserve"> </w:t>
      </w:r>
      <w:r w:rsidRPr="00B327CF">
        <w:rPr>
          <w:rFonts w:asciiTheme="majorEastAsia" w:eastAsiaTheme="majorEastAsia" w:hAnsiTheme="majorEastAsia" w:hint="eastAsia"/>
          <w:color w:val="FF0000"/>
        </w:rPr>
        <w:t xml:space="preserve">　第</w:t>
      </w:r>
      <w:r w:rsidRPr="00B327CF">
        <w:rPr>
          <w:rFonts w:asciiTheme="majorEastAsia" w:eastAsiaTheme="majorEastAsia" w:hAnsiTheme="majorEastAsia"/>
          <w:color w:val="FF0000"/>
        </w:rPr>
        <w:t>2</w:t>
      </w:r>
      <w:r w:rsidRPr="00B327CF">
        <w:rPr>
          <w:rFonts w:asciiTheme="majorEastAsia" w:eastAsiaTheme="majorEastAsia" w:hAnsiTheme="majorEastAsia" w:hint="eastAsia"/>
          <w:color w:val="FF0000"/>
        </w:rPr>
        <w:t xml:space="preserve">戦　</w:t>
      </w:r>
      <w:r w:rsidR="00990918" w:rsidRPr="00B327CF">
        <w:rPr>
          <w:rFonts w:asciiTheme="majorEastAsia" w:eastAsiaTheme="majorEastAsia" w:hAnsiTheme="majorEastAsia" w:hint="eastAsia"/>
          <w:color w:val="FF0000"/>
        </w:rPr>
        <w:t xml:space="preserve"> </w:t>
      </w:r>
      <w:r w:rsidR="00420DA9">
        <w:rPr>
          <w:rFonts w:asciiTheme="majorEastAsia" w:eastAsiaTheme="majorEastAsia" w:hAnsiTheme="majorEastAsia"/>
          <w:color w:val="FF0000"/>
        </w:rPr>
        <w:t>4</w:t>
      </w:r>
      <w:r w:rsidRPr="00B327CF">
        <w:rPr>
          <w:rFonts w:asciiTheme="majorEastAsia" w:eastAsiaTheme="majorEastAsia" w:hAnsiTheme="majorEastAsia" w:hint="eastAsia"/>
          <w:color w:val="FF0000"/>
        </w:rPr>
        <w:t>月</w:t>
      </w:r>
      <w:r w:rsidR="00420DA9">
        <w:rPr>
          <w:rFonts w:asciiTheme="majorEastAsia" w:eastAsiaTheme="majorEastAsia" w:hAnsiTheme="majorEastAsia"/>
          <w:color w:val="FF0000"/>
        </w:rPr>
        <w:t>1</w:t>
      </w:r>
      <w:r w:rsidR="00FA0FA0" w:rsidRPr="00B327CF">
        <w:rPr>
          <w:rFonts w:asciiTheme="majorEastAsia" w:eastAsiaTheme="majorEastAsia" w:hAnsiTheme="majorEastAsia"/>
          <w:color w:val="FF0000"/>
        </w:rPr>
        <w:t>3</w:t>
      </w:r>
      <w:r w:rsidRPr="00B327CF">
        <w:rPr>
          <w:rFonts w:asciiTheme="majorEastAsia" w:eastAsiaTheme="majorEastAsia" w:hAnsiTheme="majorEastAsia" w:hint="eastAsia"/>
          <w:color w:val="FF0000"/>
        </w:rPr>
        <w:t>日（</w:t>
      </w:r>
      <w:r w:rsidR="00990918" w:rsidRPr="00B327CF">
        <w:rPr>
          <w:rFonts w:asciiTheme="majorEastAsia" w:eastAsiaTheme="majorEastAsia" w:hAnsiTheme="majorEastAsia" w:hint="eastAsia"/>
          <w:color w:val="FF0000"/>
        </w:rPr>
        <w:t>日</w:t>
      </w:r>
      <w:r w:rsidRPr="00B327CF">
        <w:rPr>
          <w:rFonts w:asciiTheme="majorEastAsia" w:eastAsiaTheme="majorEastAsia" w:hAnsiTheme="majorEastAsia" w:hint="eastAsia"/>
          <w:color w:val="FF0000"/>
        </w:rPr>
        <w:t>）</w:t>
      </w:r>
      <w:r w:rsidR="00420DA9" w:rsidRPr="00B327CF">
        <w:rPr>
          <w:rFonts w:asciiTheme="majorEastAsia" w:eastAsiaTheme="majorEastAsia" w:hAnsiTheme="majorEastAsia" w:hint="eastAsia"/>
          <w:color w:val="FF0000"/>
        </w:rPr>
        <w:t xml:space="preserve">スポーツランドSUGO　</w:t>
      </w:r>
    </w:p>
    <w:p w14:paraId="556C4973" w14:textId="6EA47851" w:rsidR="00420DA9" w:rsidRPr="00B327CF" w:rsidRDefault="004C7D05" w:rsidP="00420DA9">
      <w:pPr>
        <w:pStyle w:val="a3"/>
        <w:spacing w:line="410" w:lineRule="exact"/>
        <w:rPr>
          <w:rFonts w:asciiTheme="majorEastAsia" w:eastAsiaTheme="majorEastAsia" w:hAnsiTheme="majorEastAsia" w:cs="Times New Roman"/>
          <w:color w:val="FF0000"/>
        </w:rPr>
      </w:pPr>
      <w:r w:rsidRPr="00B327CF">
        <w:rPr>
          <w:rFonts w:asciiTheme="majorEastAsia" w:eastAsiaTheme="majorEastAsia" w:hAnsiTheme="majorEastAsia"/>
          <w:color w:val="FF0000"/>
        </w:rPr>
        <w:t xml:space="preserve"> </w:t>
      </w:r>
      <w:r w:rsidRPr="00B327CF">
        <w:rPr>
          <w:rFonts w:asciiTheme="majorEastAsia" w:eastAsiaTheme="majorEastAsia" w:hAnsiTheme="majorEastAsia" w:hint="eastAsia"/>
          <w:color w:val="FF0000"/>
        </w:rPr>
        <w:t xml:space="preserve">　第</w:t>
      </w:r>
      <w:r w:rsidRPr="00B327CF">
        <w:rPr>
          <w:rFonts w:asciiTheme="majorEastAsia" w:eastAsiaTheme="majorEastAsia" w:hAnsiTheme="majorEastAsia"/>
          <w:color w:val="FF0000"/>
        </w:rPr>
        <w:t>3</w:t>
      </w:r>
      <w:r w:rsidRPr="00B327CF">
        <w:rPr>
          <w:rFonts w:asciiTheme="majorEastAsia" w:eastAsiaTheme="majorEastAsia" w:hAnsiTheme="majorEastAsia" w:hint="eastAsia"/>
          <w:color w:val="FF0000"/>
        </w:rPr>
        <w:t xml:space="preserve">戦　</w:t>
      </w:r>
      <w:r w:rsidR="000342DE" w:rsidRPr="00B327CF">
        <w:rPr>
          <w:rFonts w:asciiTheme="majorEastAsia" w:eastAsiaTheme="majorEastAsia" w:hAnsiTheme="majorEastAsia" w:hint="eastAsia"/>
          <w:color w:val="FF0000"/>
        </w:rPr>
        <w:t xml:space="preserve"> </w:t>
      </w:r>
      <w:r w:rsidR="00FA0FA0" w:rsidRPr="00B327CF">
        <w:rPr>
          <w:rFonts w:asciiTheme="majorEastAsia" w:eastAsiaTheme="majorEastAsia" w:hAnsiTheme="majorEastAsia" w:hint="eastAsia"/>
          <w:color w:val="FF0000"/>
        </w:rPr>
        <w:t>1</w:t>
      </w:r>
      <w:r w:rsidR="00420DA9">
        <w:rPr>
          <w:rFonts w:asciiTheme="majorEastAsia" w:eastAsiaTheme="majorEastAsia" w:hAnsiTheme="majorEastAsia" w:hint="eastAsia"/>
          <w:color w:val="FF0000"/>
        </w:rPr>
        <w:t>1</w:t>
      </w:r>
      <w:r w:rsidR="00990918" w:rsidRPr="00B327CF">
        <w:rPr>
          <w:rFonts w:asciiTheme="majorEastAsia" w:eastAsiaTheme="majorEastAsia" w:hAnsiTheme="majorEastAsia" w:hint="eastAsia"/>
          <w:color w:val="FF0000"/>
        </w:rPr>
        <w:t>月</w:t>
      </w:r>
      <w:r w:rsidR="00420DA9">
        <w:rPr>
          <w:rFonts w:asciiTheme="majorEastAsia" w:eastAsiaTheme="majorEastAsia" w:hAnsiTheme="majorEastAsia" w:hint="eastAsia"/>
          <w:color w:val="FF0000"/>
        </w:rPr>
        <w:t>23</w:t>
      </w:r>
      <w:r w:rsidR="00C0372C" w:rsidRPr="00B327CF">
        <w:rPr>
          <w:rFonts w:asciiTheme="majorEastAsia" w:eastAsiaTheme="majorEastAsia" w:hAnsiTheme="majorEastAsia" w:hint="eastAsia"/>
          <w:color w:val="FF0000"/>
        </w:rPr>
        <w:t>日（日）</w:t>
      </w:r>
      <w:r w:rsidR="00420DA9" w:rsidRPr="00B327CF">
        <w:rPr>
          <w:rFonts w:asciiTheme="majorEastAsia" w:eastAsiaTheme="majorEastAsia" w:hAnsiTheme="majorEastAsia" w:hint="eastAsia"/>
          <w:color w:val="FF0000"/>
        </w:rPr>
        <w:t>エビスサーキット西コース</w:t>
      </w:r>
    </w:p>
    <w:p w14:paraId="28637C69" w14:textId="77777777" w:rsidR="004C7D05" w:rsidRPr="00BA0A3C" w:rsidRDefault="004C7D05">
      <w:pPr>
        <w:pStyle w:val="a3"/>
        <w:spacing w:line="410" w:lineRule="exact"/>
        <w:rPr>
          <w:rFonts w:asciiTheme="majorEastAsia" w:eastAsiaTheme="majorEastAsia" w:hAnsiTheme="majorEastAsia" w:cs="Times New Roman"/>
          <w:color w:val="FF0000"/>
        </w:rPr>
      </w:pPr>
    </w:p>
    <w:p w14:paraId="0BA8994C" w14:textId="77777777" w:rsidR="004C7D05" w:rsidRPr="00B327CF" w:rsidRDefault="004C7D05">
      <w:pPr>
        <w:numPr>
          <w:ilvl w:val="0"/>
          <w:numId w:val="1"/>
        </w:numPr>
        <w:tabs>
          <w:tab w:val="left" w:pos="851"/>
        </w:tabs>
        <w:spacing w:line="410" w:lineRule="exact"/>
        <w:ind w:left="851" w:hanging="851"/>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参加申し込み</w:t>
      </w:r>
    </w:p>
    <w:p w14:paraId="5E0DA138" w14:textId="77777777" w:rsidR="004C7D05" w:rsidRPr="00B327CF" w:rsidRDefault="004C7D05">
      <w:pPr>
        <w:numPr>
          <w:ilvl w:val="0"/>
          <w:numId w:val="3"/>
        </w:numPr>
        <w:spacing w:line="41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受付期間</w:t>
      </w:r>
    </w:p>
    <w:p w14:paraId="4BEECC6A" w14:textId="7E405267" w:rsidR="004C7D05" w:rsidRPr="00B327CF" w:rsidRDefault="004C7D05" w:rsidP="00990918">
      <w:pPr>
        <w:spacing w:line="410" w:lineRule="exact"/>
        <w:ind w:left="220"/>
        <w:rPr>
          <w:rFonts w:asciiTheme="majorEastAsia" w:eastAsiaTheme="majorEastAsia" w:hAnsiTheme="majorEastAsia" w:cstheme="minorBidi"/>
          <w:color w:val="FF0000"/>
          <w:sz w:val="24"/>
          <w:szCs w:val="24"/>
        </w:rPr>
      </w:pPr>
      <w:r w:rsidRPr="00B327CF">
        <w:rPr>
          <w:rFonts w:asciiTheme="majorEastAsia" w:eastAsiaTheme="majorEastAsia" w:hAnsiTheme="majorEastAsia" w:cs="ＭＳ Ｐゴシック" w:hint="eastAsia"/>
          <w:color w:val="FF0000"/>
          <w:sz w:val="24"/>
          <w:szCs w:val="24"/>
        </w:rPr>
        <w:t>第</w:t>
      </w:r>
      <w:r w:rsidRPr="00B327CF">
        <w:rPr>
          <w:rFonts w:asciiTheme="majorEastAsia" w:eastAsiaTheme="majorEastAsia" w:hAnsiTheme="majorEastAsia" w:cs="ＭＳ Ｐゴシック"/>
          <w:color w:val="FF0000"/>
          <w:sz w:val="24"/>
          <w:szCs w:val="24"/>
        </w:rPr>
        <w:t>1</w:t>
      </w:r>
      <w:r w:rsidRPr="00B327CF">
        <w:rPr>
          <w:rFonts w:asciiTheme="majorEastAsia" w:eastAsiaTheme="majorEastAsia" w:hAnsiTheme="majorEastAsia" w:cs="ＭＳ Ｐゴシック" w:hint="eastAsia"/>
          <w:color w:val="FF0000"/>
          <w:sz w:val="24"/>
          <w:szCs w:val="24"/>
        </w:rPr>
        <w:t xml:space="preserve">戦　</w:t>
      </w:r>
      <w:r w:rsidR="00990918" w:rsidRPr="00B327CF">
        <w:rPr>
          <w:rFonts w:asciiTheme="majorEastAsia" w:eastAsiaTheme="majorEastAsia" w:hAnsiTheme="majorEastAsia" w:cs="ＭＳ Ｐゴシック" w:hint="eastAsia"/>
          <w:color w:val="FF0000"/>
          <w:sz w:val="24"/>
          <w:szCs w:val="24"/>
        </w:rPr>
        <w:t xml:space="preserve"> </w:t>
      </w:r>
      <w:r w:rsidR="000342DE" w:rsidRPr="00B327CF">
        <w:rPr>
          <w:rFonts w:asciiTheme="majorEastAsia" w:eastAsiaTheme="majorEastAsia" w:hAnsiTheme="majorEastAsia" w:cs="ＭＳ Ｐゴシック"/>
          <w:color w:val="FF0000"/>
          <w:sz w:val="24"/>
          <w:szCs w:val="24"/>
        </w:rPr>
        <w:t>2</w:t>
      </w:r>
      <w:r w:rsidRPr="00B327CF">
        <w:rPr>
          <w:rFonts w:asciiTheme="majorEastAsia" w:eastAsiaTheme="majorEastAsia" w:hAnsiTheme="majorEastAsia" w:cs="ＭＳ Ｐゴシック" w:hint="eastAsia"/>
          <w:color w:val="FF0000"/>
          <w:sz w:val="24"/>
          <w:szCs w:val="24"/>
        </w:rPr>
        <w:t>月</w:t>
      </w:r>
      <w:r w:rsidR="000B1E68" w:rsidRPr="00B327CF">
        <w:rPr>
          <w:rFonts w:asciiTheme="majorEastAsia" w:eastAsiaTheme="majorEastAsia" w:hAnsiTheme="majorEastAsia" w:cs="ＭＳ Ｐゴシック" w:hint="eastAsia"/>
          <w:color w:val="FF0000"/>
          <w:sz w:val="24"/>
          <w:szCs w:val="24"/>
        </w:rPr>
        <w:t>2</w:t>
      </w:r>
      <w:r w:rsidR="00A926E8">
        <w:rPr>
          <w:rFonts w:asciiTheme="majorEastAsia" w:eastAsiaTheme="majorEastAsia" w:hAnsiTheme="majorEastAsia" w:cs="ＭＳ Ｐゴシック" w:hint="eastAsia"/>
          <w:color w:val="FF0000"/>
          <w:sz w:val="24"/>
          <w:szCs w:val="24"/>
        </w:rPr>
        <w:t>1</w:t>
      </w:r>
      <w:r w:rsidRPr="00B327CF">
        <w:rPr>
          <w:rFonts w:asciiTheme="majorEastAsia" w:eastAsiaTheme="majorEastAsia" w:hAnsiTheme="majorEastAsia" w:cs="ＭＳ Ｐゴシック" w:hint="eastAsia"/>
          <w:color w:val="FF0000"/>
          <w:sz w:val="24"/>
          <w:szCs w:val="24"/>
        </w:rPr>
        <w:t>日（</w:t>
      </w:r>
      <w:r w:rsidR="00A926E8">
        <w:rPr>
          <w:rFonts w:asciiTheme="majorEastAsia" w:eastAsiaTheme="majorEastAsia" w:hAnsiTheme="majorEastAsia" w:cs="ＭＳ Ｐゴシック" w:hint="eastAsia"/>
          <w:color w:val="FF0000"/>
          <w:sz w:val="24"/>
          <w:szCs w:val="24"/>
        </w:rPr>
        <w:t>金</w:t>
      </w:r>
      <w:r w:rsidRPr="00B327CF">
        <w:rPr>
          <w:rFonts w:asciiTheme="majorEastAsia" w:eastAsiaTheme="majorEastAsia" w:hAnsiTheme="majorEastAsia" w:cs="ＭＳ Ｐゴシック" w:hint="eastAsia"/>
          <w:color w:val="FF0000"/>
          <w:sz w:val="24"/>
          <w:szCs w:val="24"/>
        </w:rPr>
        <w:t>）〜</w:t>
      </w:r>
      <w:r w:rsidR="00990918" w:rsidRPr="00B327CF">
        <w:rPr>
          <w:rFonts w:asciiTheme="majorEastAsia" w:eastAsiaTheme="majorEastAsia" w:hAnsiTheme="majorEastAsia" w:cs="ＭＳ Ｐゴシック" w:hint="eastAsia"/>
          <w:color w:val="FF0000"/>
          <w:sz w:val="24"/>
          <w:szCs w:val="24"/>
        </w:rPr>
        <w:t xml:space="preserve"> </w:t>
      </w:r>
      <w:r w:rsidR="000B1E68" w:rsidRPr="00B327CF">
        <w:rPr>
          <w:rFonts w:asciiTheme="majorEastAsia" w:eastAsiaTheme="majorEastAsia" w:hAnsiTheme="majorEastAsia" w:cs="ＭＳ Ｐゴシック" w:hint="eastAsia"/>
          <w:color w:val="FF0000"/>
          <w:sz w:val="24"/>
          <w:szCs w:val="24"/>
        </w:rPr>
        <w:t>3</w:t>
      </w:r>
      <w:r w:rsidRPr="00B327CF">
        <w:rPr>
          <w:rFonts w:asciiTheme="majorEastAsia" w:eastAsiaTheme="majorEastAsia" w:hAnsiTheme="majorEastAsia" w:cs="ＭＳ Ｐゴシック" w:hint="eastAsia"/>
          <w:color w:val="FF0000"/>
          <w:sz w:val="24"/>
          <w:szCs w:val="24"/>
        </w:rPr>
        <w:t>月</w:t>
      </w:r>
      <w:r w:rsidR="000342DE" w:rsidRPr="00B327CF">
        <w:rPr>
          <w:rFonts w:asciiTheme="majorEastAsia" w:eastAsiaTheme="majorEastAsia" w:hAnsiTheme="majorEastAsia" w:cs="ＭＳ Ｐゴシック" w:hint="eastAsia"/>
          <w:color w:val="FF0000"/>
          <w:sz w:val="24"/>
          <w:szCs w:val="24"/>
        </w:rPr>
        <w:t xml:space="preserve"> </w:t>
      </w:r>
      <w:r w:rsidR="00FA0FA0" w:rsidRPr="00B327CF">
        <w:rPr>
          <w:rFonts w:asciiTheme="majorEastAsia" w:eastAsiaTheme="majorEastAsia" w:hAnsiTheme="majorEastAsia" w:cs="ＭＳ Ｐゴシック" w:hint="eastAsia"/>
          <w:color w:val="FF0000"/>
          <w:sz w:val="24"/>
          <w:szCs w:val="24"/>
        </w:rPr>
        <w:t>7</w:t>
      </w:r>
      <w:r w:rsidRPr="00B327CF">
        <w:rPr>
          <w:rFonts w:asciiTheme="majorEastAsia" w:eastAsiaTheme="majorEastAsia" w:hAnsiTheme="majorEastAsia" w:cs="ＭＳ Ｐゴシック" w:hint="eastAsia"/>
          <w:color w:val="FF0000"/>
          <w:sz w:val="24"/>
          <w:szCs w:val="24"/>
        </w:rPr>
        <w:t>日（</w:t>
      </w:r>
      <w:r w:rsidR="00731DA4" w:rsidRPr="00B327CF">
        <w:rPr>
          <w:rFonts w:asciiTheme="majorEastAsia" w:eastAsiaTheme="majorEastAsia" w:hAnsiTheme="majorEastAsia" w:cs="ＭＳ Ｐゴシック" w:hint="eastAsia"/>
          <w:color w:val="FF0000"/>
          <w:sz w:val="24"/>
          <w:szCs w:val="24"/>
        </w:rPr>
        <w:t>金</w:t>
      </w:r>
      <w:r w:rsidRPr="00B327CF">
        <w:rPr>
          <w:rFonts w:asciiTheme="majorEastAsia" w:eastAsiaTheme="majorEastAsia" w:hAnsiTheme="majorEastAsia" w:cs="ＭＳ Ｐゴシック" w:hint="eastAsia"/>
          <w:color w:val="FF0000"/>
          <w:sz w:val="24"/>
          <w:szCs w:val="24"/>
        </w:rPr>
        <w:t>）</w:t>
      </w:r>
    </w:p>
    <w:p w14:paraId="2324EE01" w14:textId="1BF5DDEB" w:rsidR="004C7D05" w:rsidRPr="00B327CF" w:rsidRDefault="004C7D05" w:rsidP="00990918">
      <w:pPr>
        <w:spacing w:line="410" w:lineRule="exact"/>
        <w:ind w:firstLineChars="100" w:firstLine="240"/>
        <w:rPr>
          <w:rFonts w:asciiTheme="majorEastAsia" w:eastAsiaTheme="majorEastAsia" w:hAnsiTheme="majorEastAsia" w:cs="ＭＳ Ｐゴシック"/>
          <w:color w:val="FF0000"/>
          <w:sz w:val="24"/>
          <w:szCs w:val="24"/>
        </w:rPr>
      </w:pPr>
      <w:r w:rsidRPr="00B327CF">
        <w:rPr>
          <w:rFonts w:asciiTheme="majorEastAsia" w:eastAsiaTheme="majorEastAsia" w:hAnsiTheme="majorEastAsia" w:cs="ＭＳ Ｐゴシック" w:hint="eastAsia"/>
          <w:color w:val="FF0000"/>
          <w:sz w:val="24"/>
          <w:szCs w:val="24"/>
        </w:rPr>
        <w:t>第</w:t>
      </w:r>
      <w:r w:rsidRPr="00B327CF">
        <w:rPr>
          <w:rFonts w:asciiTheme="majorEastAsia" w:eastAsiaTheme="majorEastAsia" w:hAnsiTheme="majorEastAsia" w:cs="ＭＳ Ｐゴシック"/>
          <w:color w:val="FF0000"/>
          <w:sz w:val="24"/>
          <w:szCs w:val="24"/>
        </w:rPr>
        <w:t>2</w:t>
      </w:r>
      <w:r w:rsidRPr="00B327CF">
        <w:rPr>
          <w:rFonts w:asciiTheme="majorEastAsia" w:eastAsiaTheme="majorEastAsia" w:hAnsiTheme="majorEastAsia" w:cs="ＭＳ Ｐゴシック" w:hint="eastAsia"/>
          <w:color w:val="FF0000"/>
          <w:sz w:val="24"/>
          <w:szCs w:val="24"/>
        </w:rPr>
        <w:t xml:space="preserve">戦　</w:t>
      </w:r>
      <w:r w:rsidR="00990918" w:rsidRPr="00B327CF">
        <w:rPr>
          <w:rFonts w:asciiTheme="majorEastAsia" w:eastAsiaTheme="majorEastAsia" w:hAnsiTheme="majorEastAsia" w:cs="ＭＳ Ｐゴシック" w:hint="eastAsia"/>
          <w:color w:val="FF0000"/>
          <w:sz w:val="24"/>
          <w:szCs w:val="24"/>
        </w:rPr>
        <w:t xml:space="preserve"> </w:t>
      </w:r>
      <w:r w:rsidR="00BA0A3C">
        <w:rPr>
          <w:rFonts w:asciiTheme="majorEastAsia" w:eastAsiaTheme="majorEastAsia" w:hAnsiTheme="majorEastAsia" w:cs="ＭＳ Ｐゴシック"/>
          <w:color w:val="FF0000"/>
          <w:sz w:val="24"/>
          <w:szCs w:val="24"/>
        </w:rPr>
        <w:t>3</w:t>
      </w:r>
      <w:r w:rsidRPr="00B327CF">
        <w:rPr>
          <w:rFonts w:asciiTheme="majorEastAsia" w:eastAsiaTheme="majorEastAsia" w:hAnsiTheme="majorEastAsia" w:cs="ＭＳ Ｐゴシック" w:hint="eastAsia"/>
          <w:color w:val="FF0000"/>
          <w:sz w:val="24"/>
          <w:szCs w:val="24"/>
        </w:rPr>
        <w:t>月</w:t>
      </w:r>
      <w:r w:rsidR="00BA0A3C">
        <w:rPr>
          <w:rFonts w:asciiTheme="majorEastAsia" w:eastAsiaTheme="majorEastAsia" w:hAnsiTheme="majorEastAsia" w:cs="ＭＳ Ｐゴシック"/>
          <w:color w:val="FF0000"/>
          <w:sz w:val="24"/>
          <w:szCs w:val="24"/>
        </w:rPr>
        <w:t>1</w:t>
      </w:r>
      <w:r w:rsidR="00FA0FA0" w:rsidRPr="00B327CF">
        <w:rPr>
          <w:rFonts w:asciiTheme="majorEastAsia" w:eastAsiaTheme="majorEastAsia" w:hAnsiTheme="majorEastAsia" w:cs="ＭＳ Ｐゴシック"/>
          <w:color w:val="FF0000"/>
          <w:sz w:val="24"/>
          <w:szCs w:val="24"/>
        </w:rPr>
        <w:t>7</w:t>
      </w:r>
      <w:r w:rsidRPr="00B327CF">
        <w:rPr>
          <w:rFonts w:asciiTheme="majorEastAsia" w:eastAsiaTheme="majorEastAsia" w:hAnsiTheme="majorEastAsia" w:cs="ＭＳ Ｐゴシック" w:hint="eastAsia"/>
          <w:color w:val="FF0000"/>
          <w:sz w:val="24"/>
          <w:szCs w:val="24"/>
        </w:rPr>
        <w:t>日（</w:t>
      </w:r>
      <w:r w:rsidR="00FA0FA0" w:rsidRPr="00B327CF">
        <w:rPr>
          <w:rFonts w:asciiTheme="majorEastAsia" w:eastAsiaTheme="majorEastAsia" w:hAnsiTheme="majorEastAsia" w:cs="ＭＳ Ｐゴシック" w:hint="eastAsia"/>
          <w:color w:val="FF0000"/>
          <w:sz w:val="24"/>
          <w:szCs w:val="24"/>
        </w:rPr>
        <w:t>月</w:t>
      </w:r>
      <w:r w:rsidRPr="00B327CF">
        <w:rPr>
          <w:rFonts w:asciiTheme="majorEastAsia" w:eastAsiaTheme="majorEastAsia" w:hAnsiTheme="majorEastAsia" w:cs="ＭＳ Ｐゴシック" w:hint="eastAsia"/>
          <w:color w:val="FF0000"/>
          <w:sz w:val="24"/>
          <w:szCs w:val="24"/>
        </w:rPr>
        <w:t>）〜</w:t>
      </w:r>
      <w:r w:rsidR="00990918" w:rsidRPr="00B327CF">
        <w:rPr>
          <w:rFonts w:asciiTheme="majorEastAsia" w:eastAsiaTheme="majorEastAsia" w:hAnsiTheme="majorEastAsia" w:cs="ＭＳ Ｐゴシック" w:hint="eastAsia"/>
          <w:color w:val="FF0000"/>
          <w:sz w:val="24"/>
          <w:szCs w:val="24"/>
        </w:rPr>
        <w:t xml:space="preserve"> </w:t>
      </w:r>
      <w:r w:rsidR="00BA0A3C">
        <w:rPr>
          <w:rFonts w:asciiTheme="majorEastAsia" w:eastAsiaTheme="majorEastAsia" w:hAnsiTheme="majorEastAsia" w:cs="ＭＳ Ｐゴシック"/>
          <w:color w:val="FF0000"/>
          <w:sz w:val="24"/>
          <w:szCs w:val="24"/>
        </w:rPr>
        <w:t>3</w:t>
      </w:r>
      <w:r w:rsidRPr="00B327CF">
        <w:rPr>
          <w:rFonts w:asciiTheme="majorEastAsia" w:eastAsiaTheme="majorEastAsia" w:hAnsiTheme="majorEastAsia" w:cs="ＭＳ Ｐゴシック" w:hint="eastAsia"/>
          <w:color w:val="FF0000"/>
          <w:sz w:val="24"/>
          <w:szCs w:val="24"/>
        </w:rPr>
        <w:t>月</w:t>
      </w:r>
      <w:r w:rsidR="00BA0A3C">
        <w:rPr>
          <w:rFonts w:asciiTheme="majorEastAsia" w:eastAsiaTheme="majorEastAsia" w:hAnsiTheme="majorEastAsia" w:cs="ＭＳ Ｐゴシック"/>
          <w:color w:val="FF0000"/>
          <w:sz w:val="24"/>
          <w:szCs w:val="24"/>
        </w:rPr>
        <w:t>28</w:t>
      </w:r>
      <w:r w:rsidRPr="00B327CF">
        <w:rPr>
          <w:rFonts w:asciiTheme="majorEastAsia" w:eastAsiaTheme="majorEastAsia" w:hAnsiTheme="majorEastAsia" w:cs="ＭＳ Ｐゴシック" w:hint="eastAsia"/>
          <w:color w:val="FF0000"/>
          <w:sz w:val="24"/>
          <w:szCs w:val="24"/>
        </w:rPr>
        <w:t>日（</w:t>
      </w:r>
      <w:r w:rsidR="00A272C1" w:rsidRPr="00B327CF">
        <w:rPr>
          <w:rFonts w:asciiTheme="majorEastAsia" w:eastAsiaTheme="majorEastAsia" w:hAnsiTheme="majorEastAsia" w:cs="ＭＳ Ｐゴシック" w:hint="eastAsia"/>
          <w:color w:val="FF0000"/>
          <w:sz w:val="24"/>
          <w:szCs w:val="24"/>
        </w:rPr>
        <w:t>金</w:t>
      </w:r>
      <w:r w:rsidRPr="00B327CF">
        <w:rPr>
          <w:rFonts w:asciiTheme="majorEastAsia" w:eastAsiaTheme="majorEastAsia" w:hAnsiTheme="majorEastAsia" w:cs="ＭＳ Ｐゴシック" w:hint="eastAsia"/>
          <w:color w:val="FF0000"/>
          <w:sz w:val="24"/>
          <w:szCs w:val="24"/>
        </w:rPr>
        <w:t>）</w:t>
      </w:r>
    </w:p>
    <w:p w14:paraId="5ACB5AA1" w14:textId="2BEE12CE" w:rsidR="004C7D05" w:rsidRPr="00B327CF" w:rsidRDefault="004C7D05" w:rsidP="00990918">
      <w:pPr>
        <w:spacing w:line="410" w:lineRule="exact"/>
        <w:ind w:firstLineChars="100" w:firstLine="240"/>
        <w:rPr>
          <w:rFonts w:asciiTheme="majorEastAsia" w:eastAsiaTheme="majorEastAsia" w:hAnsiTheme="majorEastAsia" w:cs="ＭＳ Ｐゴシック"/>
          <w:color w:val="FF0000"/>
          <w:sz w:val="24"/>
          <w:szCs w:val="24"/>
        </w:rPr>
      </w:pPr>
      <w:r w:rsidRPr="00B327CF">
        <w:rPr>
          <w:rFonts w:asciiTheme="majorEastAsia" w:eastAsiaTheme="majorEastAsia" w:hAnsiTheme="majorEastAsia" w:cs="ＭＳ Ｐゴシック" w:hint="eastAsia"/>
          <w:color w:val="FF0000"/>
          <w:sz w:val="24"/>
          <w:szCs w:val="24"/>
        </w:rPr>
        <w:t>第</w:t>
      </w:r>
      <w:r w:rsidRPr="00B327CF">
        <w:rPr>
          <w:rFonts w:asciiTheme="majorEastAsia" w:eastAsiaTheme="majorEastAsia" w:hAnsiTheme="majorEastAsia" w:cs="ＭＳ Ｐゴシック"/>
          <w:color w:val="FF0000"/>
          <w:sz w:val="24"/>
          <w:szCs w:val="24"/>
        </w:rPr>
        <w:t>3</w:t>
      </w:r>
      <w:r w:rsidRPr="00B327CF">
        <w:rPr>
          <w:rFonts w:asciiTheme="majorEastAsia" w:eastAsiaTheme="majorEastAsia" w:hAnsiTheme="majorEastAsia" w:cs="ＭＳ Ｐゴシック" w:hint="eastAsia"/>
          <w:color w:val="FF0000"/>
          <w:sz w:val="24"/>
          <w:szCs w:val="24"/>
        </w:rPr>
        <w:t xml:space="preserve">戦　</w:t>
      </w:r>
      <w:r w:rsidR="000342DE" w:rsidRPr="00B327CF">
        <w:rPr>
          <w:rFonts w:asciiTheme="majorEastAsia" w:eastAsiaTheme="majorEastAsia" w:hAnsiTheme="majorEastAsia" w:cs="ＭＳ Ｐゴシック"/>
          <w:color w:val="FF0000"/>
          <w:sz w:val="24"/>
          <w:szCs w:val="24"/>
        </w:rPr>
        <w:t xml:space="preserve"> </w:t>
      </w:r>
      <w:r w:rsidR="00855683">
        <w:rPr>
          <w:rFonts w:asciiTheme="majorEastAsia" w:eastAsiaTheme="majorEastAsia" w:hAnsiTheme="majorEastAsia" w:cs="ＭＳ Ｐゴシック"/>
          <w:color w:val="FF0000"/>
          <w:sz w:val="24"/>
          <w:szCs w:val="24"/>
        </w:rPr>
        <w:t>10</w:t>
      </w:r>
      <w:r w:rsidRPr="00B327CF">
        <w:rPr>
          <w:rFonts w:asciiTheme="majorEastAsia" w:eastAsiaTheme="majorEastAsia" w:hAnsiTheme="majorEastAsia" w:cs="ＭＳ Ｐゴシック" w:hint="eastAsia"/>
          <w:color w:val="FF0000"/>
          <w:sz w:val="24"/>
          <w:szCs w:val="24"/>
        </w:rPr>
        <w:t>月</w:t>
      </w:r>
      <w:r w:rsidR="00855683">
        <w:rPr>
          <w:rFonts w:asciiTheme="majorEastAsia" w:eastAsiaTheme="majorEastAsia" w:hAnsiTheme="majorEastAsia" w:cs="ＭＳ Ｐゴシック"/>
          <w:color w:val="FF0000"/>
          <w:sz w:val="24"/>
          <w:szCs w:val="24"/>
        </w:rPr>
        <w:t>27</w:t>
      </w:r>
      <w:r w:rsidRPr="00B327CF">
        <w:rPr>
          <w:rFonts w:asciiTheme="majorEastAsia" w:eastAsiaTheme="majorEastAsia" w:hAnsiTheme="majorEastAsia" w:cs="ＭＳ Ｐゴシック" w:hint="eastAsia"/>
          <w:color w:val="FF0000"/>
          <w:sz w:val="24"/>
          <w:szCs w:val="24"/>
        </w:rPr>
        <w:t>日（</w:t>
      </w:r>
      <w:r w:rsidR="00FA0FA0" w:rsidRPr="00B327CF">
        <w:rPr>
          <w:rFonts w:asciiTheme="majorEastAsia" w:eastAsiaTheme="majorEastAsia" w:hAnsiTheme="majorEastAsia" w:cs="ＭＳ Ｐゴシック" w:hint="eastAsia"/>
          <w:color w:val="FF0000"/>
          <w:sz w:val="24"/>
          <w:szCs w:val="24"/>
        </w:rPr>
        <w:t>月</w:t>
      </w:r>
      <w:r w:rsidRPr="00B327CF">
        <w:rPr>
          <w:rFonts w:asciiTheme="majorEastAsia" w:eastAsiaTheme="majorEastAsia" w:hAnsiTheme="majorEastAsia" w:cs="ＭＳ Ｐゴシック" w:hint="eastAsia"/>
          <w:color w:val="FF0000"/>
          <w:sz w:val="24"/>
          <w:szCs w:val="24"/>
        </w:rPr>
        <w:t>）〜</w:t>
      </w:r>
      <w:r w:rsidR="00F12500" w:rsidRPr="00B327CF">
        <w:rPr>
          <w:rFonts w:asciiTheme="majorEastAsia" w:eastAsiaTheme="majorEastAsia" w:hAnsiTheme="majorEastAsia" w:cs="ＭＳ Ｐゴシック" w:hint="eastAsia"/>
          <w:color w:val="FF0000"/>
          <w:sz w:val="24"/>
          <w:szCs w:val="24"/>
        </w:rPr>
        <w:t xml:space="preserve"> </w:t>
      </w:r>
      <w:r w:rsidR="00FA0FA0" w:rsidRPr="00B327CF">
        <w:rPr>
          <w:rFonts w:asciiTheme="majorEastAsia" w:eastAsiaTheme="majorEastAsia" w:hAnsiTheme="majorEastAsia" w:cs="ＭＳ Ｐゴシック"/>
          <w:color w:val="FF0000"/>
          <w:sz w:val="24"/>
          <w:szCs w:val="24"/>
        </w:rPr>
        <w:t>11</w:t>
      </w:r>
      <w:r w:rsidRPr="00B327CF">
        <w:rPr>
          <w:rFonts w:asciiTheme="majorEastAsia" w:eastAsiaTheme="majorEastAsia" w:hAnsiTheme="majorEastAsia" w:cs="ＭＳ Ｐゴシック" w:hint="eastAsia"/>
          <w:color w:val="FF0000"/>
          <w:sz w:val="24"/>
          <w:szCs w:val="24"/>
        </w:rPr>
        <w:t>月</w:t>
      </w:r>
      <w:r w:rsidR="000342DE" w:rsidRPr="00B327CF">
        <w:rPr>
          <w:rFonts w:asciiTheme="majorEastAsia" w:eastAsiaTheme="majorEastAsia" w:hAnsiTheme="majorEastAsia" w:cs="ＭＳ Ｐゴシック"/>
          <w:color w:val="FF0000"/>
          <w:sz w:val="24"/>
          <w:szCs w:val="24"/>
        </w:rPr>
        <w:t xml:space="preserve"> </w:t>
      </w:r>
      <w:r w:rsidR="00855683">
        <w:rPr>
          <w:rFonts w:asciiTheme="majorEastAsia" w:eastAsiaTheme="majorEastAsia" w:hAnsiTheme="majorEastAsia" w:cs="ＭＳ Ｐゴシック"/>
          <w:color w:val="FF0000"/>
          <w:sz w:val="24"/>
          <w:szCs w:val="24"/>
        </w:rPr>
        <w:t>7</w:t>
      </w:r>
      <w:r w:rsidRPr="00B327CF">
        <w:rPr>
          <w:rFonts w:asciiTheme="majorEastAsia" w:eastAsiaTheme="majorEastAsia" w:hAnsiTheme="majorEastAsia" w:cs="ＭＳ Ｐゴシック" w:hint="eastAsia"/>
          <w:color w:val="FF0000"/>
          <w:sz w:val="24"/>
          <w:szCs w:val="24"/>
        </w:rPr>
        <w:t>日（</w:t>
      </w:r>
      <w:r w:rsidR="00FA0FA0" w:rsidRPr="00B327CF">
        <w:rPr>
          <w:rFonts w:asciiTheme="majorEastAsia" w:eastAsiaTheme="majorEastAsia" w:hAnsiTheme="majorEastAsia" w:cs="ＭＳ Ｐゴシック" w:hint="eastAsia"/>
          <w:color w:val="FF0000"/>
          <w:sz w:val="24"/>
          <w:szCs w:val="24"/>
        </w:rPr>
        <w:t>金</w:t>
      </w:r>
      <w:r w:rsidRPr="00B327CF">
        <w:rPr>
          <w:rFonts w:asciiTheme="majorEastAsia" w:eastAsiaTheme="majorEastAsia" w:hAnsiTheme="majorEastAsia" w:cs="ＭＳ Ｐゴシック" w:hint="eastAsia"/>
          <w:color w:val="FF0000"/>
          <w:sz w:val="24"/>
          <w:szCs w:val="24"/>
        </w:rPr>
        <w:t>）</w:t>
      </w:r>
    </w:p>
    <w:p w14:paraId="2665AFA4" w14:textId="77777777" w:rsidR="00FA0FA0" w:rsidRPr="00B327CF" w:rsidRDefault="00FA0FA0" w:rsidP="00990918">
      <w:pPr>
        <w:spacing w:line="410" w:lineRule="exact"/>
        <w:ind w:firstLineChars="100" w:firstLine="240"/>
        <w:rPr>
          <w:rFonts w:asciiTheme="majorEastAsia" w:eastAsiaTheme="majorEastAsia" w:hAnsiTheme="majorEastAsia" w:cs="ＭＳ Ｐゴシック"/>
          <w:color w:val="FF0000"/>
          <w:sz w:val="24"/>
          <w:szCs w:val="24"/>
        </w:rPr>
      </w:pPr>
    </w:p>
    <w:p w14:paraId="4660AA28" w14:textId="2626820F" w:rsidR="004C7D05" w:rsidRPr="00B327CF" w:rsidRDefault="004C7D05">
      <w:pPr>
        <w:numPr>
          <w:ilvl w:val="0"/>
          <w:numId w:val="3"/>
        </w:numPr>
        <w:spacing w:line="266" w:lineRule="auto"/>
        <w:rPr>
          <w:rFonts w:asciiTheme="majorEastAsia" w:eastAsiaTheme="majorEastAsia" w:hAnsiTheme="majorEastAsia" w:cstheme="minorBidi"/>
          <w:color w:val="000000" w:themeColor="text1"/>
          <w:sz w:val="24"/>
          <w:szCs w:val="24"/>
        </w:rPr>
      </w:pPr>
      <w:r w:rsidRPr="00B327CF">
        <w:rPr>
          <w:rFonts w:asciiTheme="majorEastAsia" w:eastAsiaTheme="majorEastAsia" w:hAnsiTheme="majorEastAsia" w:cs="ＭＳ Ｐゴシック" w:hint="eastAsia"/>
          <w:color w:val="000000" w:themeColor="text1"/>
          <w:sz w:val="24"/>
          <w:szCs w:val="24"/>
        </w:rPr>
        <w:t>参加料（共済金・</w:t>
      </w:r>
      <w:r w:rsidR="007462E7" w:rsidRPr="00B327CF">
        <w:rPr>
          <w:rFonts w:asciiTheme="majorEastAsia" w:eastAsiaTheme="majorEastAsia" w:hAnsiTheme="majorEastAsia" w:cs="ＭＳ Ｐゴシック" w:hint="eastAsia"/>
          <w:color w:val="000000" w:themeColor="text1"/>
          <w:sz w:val="24"/>
          <w:szCs w:val="24"/>
        </w:rPr>
        <w:t>計測費・</w:t>
      </w:r>
      <w:r w:rsidRPr="00B327CF">
        <w:rPr>
          <w:rFonts w:asciiTheme="majorEastAsia" w:eastAsiaTheme="majorEastAsia" w:hAnsiTheme="majorEastAsia" w:cs="ＭＳ Ｐゴシック" w:hint="eastAsia"/>
          <w:color w:val="000000" w:themeColor="text1"/>
          <w:sz w:val="24"/>
          <w:szCs w:val="24"/>
        </w:rPr>
        <w:t>消費税含む）</w:t>
      </w:r>
    </w:p>
    <w:p w14:paraId="07E6AF39" w14:textId="78A8DB68" w:rsidR="003738FA" w:rsidRPr="00B327CF" w:rsidRDefault="003738FA" w:rsidP="003738FA">
      <w:pPr>
        <w:pStyle w:val="a7"/>
        <w:widowControl/>
        <w:autoSpaceDE w:val="0"/>
        <w:autoSpaceDN w:val="0"/>
        <w:adjustRightInd w:val="0"/>
        <w:ind w:leftChars="0" w:left="580"/>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t>SUGO：会員価格：</w:t>
      </w:r>
      <w:r w:rsidR="00864FA4">
        <w:rPr>
          <w:rFonts w:asciiTheme="majorEastAsia" w:eastAsiaTheme="majorEastAsia" w:hAnsiTheme="majorEastAsia"/>
          <w:color w:val="000000" w:themeColor="text1"/>
          <w:kern w:val="0"/>
          <w:sz w:val="24"/>
          <w:szCs w:val="24"/>
        </w:rPr>
        <w:t>15,</w:t>
      </w:r>
      <w:r w:rsidRPr="00B327CF">
        <w:rPr>
          <w:rFonts w:asciiTheme="majorEastAsia" w:eastAsiaTheme="majorEastAsia" w:hAnsiTheme="majorEastAsia" w:hint="eastAsia"/>
          <w:color w:val="000000" w:themeColor="text1"/>
          <w:kern w:val="0"/>
          <w:sz w:val="24"/>
          <w:szCs w:val="24"/>
        </w:rPr>
        <w:t>000円（</w:t>
      </w:r>
      <w:r w:rsidRPr="00B327CF">
        <w:rPr>
          <w:rFonts w:asciiTheme="majorEastAsia" w:eastAsiaTheme="majorEastAsia" w:hAnsiTheme="majorEastAsia"/>
          <w:color w:val="000000" w:themeColor="text1"/>
          <w:kern w:val="0"/>
          <w:sz w:val="24"/>
          <w:szCs w:val="24"/>
        </w:rPr>
        <w:t>SSCM</w:t>
      </w:r>
      <w:r w:rsidRPr="00B327CF">
        <w:rPr>
          <w:rFonts w:asciiTheme="majorEastAsia" w:eastAsiaTheme="majorEastAsia" w:hAnsiTheme="majorEastAsia" w:hint="eastAsia"/>
          <w:color w:val="000000" w:themeColor="text1"/>
          <w:kern w:val="0"/>
          <w:sz w:val="24"/>
          <w:szCs w:val="24"/>
        </w:rPr>
        <w:t>会員）</w:t>
      </w:r>
    </w:p>
    <w:p w14:paraId="37DCCA37" w14:textId="44226CB4" w:rsidR="003738FA" w:rsidRPr="00B327CF" w:rsidRDefault="003738FA" w:rsidP="003738FA">
      <w:pPr>
        <w:pStyle w:val="a7"/>
        <w:widowControl/>
        <w:autoSpaceDE w:val="0"/>
        <w:autoSpaceDN w:val="0"/>
        <w:adjustRightInd w:val="0"/>
        <w:ind w:leftChars="0" w:left="580"/>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lastRenderedPageBreak/>
        <w:t xml:space="preserve">　　　一般価格：</w:t>
      </w:r>
      <w:r w:rsidR="00864FA4">
        <w:rPr>
          <w:rFonts w:asciiTheme="majorEastAsia" w:eastAsiaTheme="majorEastAsia" w:hAnsiTheme="majorEastAsia"/>
          <w:color w:val="000000" w:themeColor="text1"/>
          <w:kern w:val="0"/>
          <w:sz w:val="24"/>
          <w:szCs w:val="24"/>
        </w:rPr>
        <w:t>17</w:t>
      </w:r>
      <w:r w:rsidRPr="00B327CF">
        <w:rPr>
          <w:rFonts w:asciiTheme="majorEastAsia" w:eastAsiaTheme="majorEastAsia" w:hAnsiTheme="majorEastAsia" w:hint="eastAsia"/>
          <w:color w:val="000000" w:themeColor="text1"/>
          <w:kern w:val="0"/>
          <w:sz w:val="24"/>
          <w:szCs w:val="24"/>
        </w:rPr>
        <w:t>,000</w:t>
      </w:r>
      <w:r w:rsidR="00864FA4">
        <w:rPr>
          <w:rFonts w:asciiTheme="majorEastAsia" w:eastAsiaTheme="majorEastAsia" w:hAnsiTheme="majorEastAsia" w:hint="eastAsia"/>
          <w:color w:val="000000" w:themeColor="text1"/>
          <w:kern w:val="0"/>
          <w:sz w:val="24"/>
          <w:szCs w:val="24"/>
        </w:rPr>
        <w:t>円</w:t>
      </w:r>
    </w:p>
    <w:p w14:paraId="262105F2" w14:textId="3C3208F0" w:rsidR="003738FA" w:rsidRPr="00B327CF" w:rsidRDefault="003738FA" w:rsidP="00FA0FA0">
      <w:pPr>
        <w:widowControl/>
        <w:autoSpaceDE w:val="0"/>
        <w:autoSpaceDN w:val="0"/>
        <w:adjustRightInd w:val="0"/>
        <w:ind w:firstLineChars="250" w:firstLine="600"/>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t>エビスサーキット：1</w:t>
      </w:r>
      <w:r w:rsidR="00864FA4">
        <w:rPr>
          <w:rFonts w:asciiTheme="majorEastAsia" w:eastAsiaTheme="majorEastAsia" w:hAnsiTheme="majorEastAsia"/>
          <w:color w:val="000000" w:themeColor="text1"/>
          <w:kern w:val="0"/>
          <w:sz w:val="24"/>
          <w:szCs w:val="24"/>
        </w:rPr>
        <w:t>5</w:t>
      </w:r>
      <w:r w:rsidRPr="00B327CF">
        <w:rPr>
          <w:rFonts w:asciiTheme="majorEastAsia" w:eastAsiaTheme="majorEastAsia" w:hAnsiTheme="majorEastAsia" w:hint="eastAsia"/>
          <w:color w:val="000000" w:themeColor="text1"/>
          <w:kern w:val="0"/>
          <w:sz w:val="24"/>
          <w:szCs w:val="24"/>
        </w:rPr>
        <w:t>,000円</w:t>
      </w:r>
    </w:p>
    <w:p w14:paraId="34A96E38" w14:textId="77777777" w:rsidR="003738FA" w:rsidRPr="00B327CF" w:rsidRDefault="003738FA">
      <w:pPr>
        <w:spacing w:line="410" w:lineRule="exact"/>
        <w:ind w:left="580"/>
        <w:rPr>
          <w:rFonts w:asciiTheme="majorEastAsia" w:eastAsiaTheme="majorEastAsia" w:hAnsiTheme="majorEastAsia" w:cstheme="minorBidi"/>
          <w:color w:val="000000" w:themeColor="text1"/>
          <w:sz w:val="24"/>
          <w:szCs w:val="24"/>
        </w:rPr>
      </w:pPr>
    </w:p>
    <w:p w14:paraId="2FA7E000" w14:textId="77777777" w:rsidR="004C7D05" w:rsidRPr="00B327CF" w:rsidRDefault="004C7D05">
      <w:pPr>
        <w:numPr>
          <w:ilvl w:val="0"/>
          <w:numId w:val="3"/>
        </w:numPr>
        <w:tabs>
          <w:tab w:val="left" w:pos="567"/>
        </w:tabs>
        <w:spacing w:line="266" w:lineRule="auto"/>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color w:val="000000"/>
          <w:sz w:val="24"/>
          <w:szCs w:val="24"/>
        </w:rPr>
        <w:t>申し込み方法</w:t>
      </w:r>
    </w:p>
    <w:p w14:paraId="5649235C" w14:textId="24570CC3" w:rsidR="004C7D05" w:rsidRPr="00B327CF" w:rsidRDefault="004C7D05">
      <w:pPr>
        <w:tabs>
          <w:tab w:val="left" w:pos="567"/>
        </w:tabs>
        <w:spacing w:line="266" w:lineRule="auto"/>
        <w:ind w:left="580"/>
        <w:rPr>
          <w:rFonts w:asciiTheme="majorEastAsia" w:eastAsiaTheme="majorEastAsia" w:hAnsiTheme="majorEastAsia" w:cs="ＭＳ Ｐゴシック"/>
          <w:color w:val="000000"/>
          <w:sz w:val="24"/>
          <w:szCs w:val="24"/>
        </w:rPr>
      </w:pPr>
      <w:r w:rsidRPr="00B327CF">
        <w:rPr>
          <w:rFonts w:asciiTheme="majorEastAsia" w:eastAsiaTheme="majorEastAsia" w:hAnsiTheme="majorEastAsia" w:cs="ＭＳ Ｐゴシック" w:hint="eastAsia"/>
          <w:b/>
          <w:bCs/>
          <w:color w:val="000000"/>
          <w:kern w:val="0"/>
          <w:sz w:val="24"/>
          <w:szCs w:val="24"/>
        </w:rPr>
        <w:t>参加申込書および車両申告書に必要事項を記入して事務</w:t>
      </w:r>
      <w:r w:rsidRPr="00B327CF">
        <w:rPr>
          <w:rFonts w:asciiTheme="majorEastAsia" w:eastAsiaTheme="majorEastAsia" w:hAnsiTheme="majorEastAsia" w:cs="ＭＳ Ｐゴシック" w:hint="eastAsia"/>
          <w:color w:val="000000"/>
          <w:kern w:val="0"/>
          <w:sz w:val="24"/>
          <w:szCs w:val="24"/>
        </w:rPr>
        <w:t>局へ</w:t>
      </w:r>
      <w:r w:rsidRPr="00B327CF">
        <w:rPr>
          <w:rFonts w:asciiTheme="majorEastAsia" w:eastAsiaTheme="majorEastAsia" w:hAnsiTheme="majorEastAsia" w:cs="ＭＳ Ｐゴシック"/>
          <w:color w:val="000000"/>
          <w:kern w:val="0"/>
          <w:sz w:val="24"/>
          <w:szCs w:val="24"/>
        </w:rPr>
        <w:t>FAX</w:t>
      </w:r>
      <w:r w:rsidRPr="00B327CF">
        <w:rPr>
          <w:rFonts w:asciiTheme="majorEastAsia" w:eastAsiaTheme="majorEastAsia" w:hAnsiTheme="majorEastAsia" w:cs="ＭＳ Ｐゴシック" w:hint="eastAsia"/>
          <w:color w:val="000000"/>
          <w:kern w:val="0"/>
          <w:sz w:val="24"/>
          <w:szCs w:val="24"/>
        </w:rPr>
        <w:t>またはメールで送付し、参加費は銀行振込にて支払う。競技当日は参加申込書と車両申告書の原本を必ず持参すること。書類と参加費の双方が揃った時点で正式受理とする。なおエントリー状況は公式ウェブサイトで知らせるものとし、参加受理書などの送付は行わない。入場の際はゲートでゼッケン番号を申告する。</w:t>
      </w:r>
      <w:r w:rsidRPr="00B327CF">
        <w:rPr>
          <w:rFonts w:asciiTheme="majorEastAsia" w:eastAsiaTheme="majorEastAsia" w:hAnsiTheme="majorEastAsia" w:cs="ＭＳ Ｐゴシック" w:hint="eastAsia"/>
          <w:color w:val="000000"/>
          <w:sz w:val="24"/>
          <w:szCs w:val="24"/>
        </w:rPr>
        <w:t>また参加申込に際して納入した参加料は、いかなる理由があっても一切返却しない。イベントが天候などのやむを得ない理由により中止されたとき、参加料は振込手数料を除いてチーム代表者の口座に返金される。申込および問い合わせ先は下記のとおり。</w:t>
      </w:r>
    </w:p>
    <w:p w14:paraId="0B64A78B" w14:textId="77777777" w:rsidR="00CB0525" w:rsidRPr="00B327CF" w:rsidRDefault="00CB0525">
      <w:pPr>
        <w:tabs>
          <w:tab w:val="left" w:pos="567"/>
        </w:tabs>
        <w:spacing w:line="266" w:lineRule="auto"/>
        <w:ind w:left="580"/>
        <w:rPr>
          <w:rFonts w:asciiTheme="majorEastAsia" w:eastAsiaTheme="majorEastAsia" w:hAnsiTheme="majorEastAsia" w:cstheme="minorBidi"/>
          <w:color w:val="000000"/>
          <w:sz w:val="24"/>
          <w:szCs w:val="24"/>
        </w:rPr>
      </w:pPr>
    </w:p>
    <w:p w14:paraId="098A4C34" w14:textId="77777777" w:rsidR="00133C5A" w:rsidRPr="00B327CF" w:rsidRDefault="00133C5A">
      <w:pPr>
        <w:tabs>
          <w:tab w:val="left" w:pos="567"/>
        </w:tabs>
        <w:spacing w:line="266" w:lineRule="auto"/>
        <w:ind w:left="580"/>
        <w:rPr>
          <w:rFonts w:asciiTheme="majorEastAsia" w:eastAsiaTheme="majorEastAsia" w:hAnsiTheme="majorEastAsia" w:cs="ＭＳ Ｐゴシック"/>
          <w:color w:val="000000"/>
          <w:sz w:val="24"/>
          <w:szCs w:val="24"/>
        </w:rPr>
      </w:pPr>
      <w:r w:rsidRPr="00B327CF">
        <w:rPr>
          <w:rFonts w:asciiTheme="majorEastAsia" w:eastAsiaTheme="majorEastAsia" w:hAnsiTheme="majorEastAsia" w:cs="ＭＳ Ｐゴシック" w:hint="eastAsia"/>
          <w:color w:val="000000"/>
          <w:sz w:val="24"/>
          <w:szCs w:val="24"/>
        </w:rPr>
        <w:t>エビスサーキット開催分</w:t>
      </w:r>
    </w:p>
    <w:p w14:paraId="4EDE6593" w14:textId="3F6DB742" w:rsidR="004C7D05" w:rsidRPr="00B327CF" w:rsidRDefault="004C7D05">
      <w:pPr>
        <w:tabs>
          <w:tab w:val="left" w:pos="567"/>
        </w:tabs>
        <w:spacing w:line="266" w:lineRule="auto"/>
        <w:ind w:left="580"/>
        <w:rPr>
          <w:rFonts w:asciiTheme="majorEastAsia" w:eastAsiaTheme="majorEastAsia" w:hAnsiTheme="majorEastAsia" w:cs="ＭＳ Ｐゴシック"/>
          <w:color w:val="000000"/>
          <w:sz w:val="24"/>
          <w:szCs w:val="24"/>
        </w:rPr>
      </w:pPr>
      <w:r w:rsidRPr="00B327CF">
        <w:rPr>
          <w:rFonts w:asciiTheme="majorEastAsia" w:eastAsiaTheme="majorEastAsia" w:hAnsiTheme="majorEastAsia" w:cs="ＭＳ Ｐゴシック" w:hint="eastAsia"/>
          <w:color w:val="000000"/>
          <w:sz w:val="24"/>
          <w:szCs w:val="24"/>
        </w:rPr>
        <w:t xml:space="preserve">　　　　〒</w:t>
      </w:r>
      <w:r w:rsidRPr="00B327CF">
        <w:rPr>
          <w:rFonts w:asciiTheme="majorEastAsia" w:eastAsiaTheme="majorEastAsia" w:hAnsiTheme="majorEastAsia" w:cs="ＭＳ Ｐゴシック"/>
          <w:color w:val="000000"/>
          <w:sz w:val="24"/>
          <w:szCs w:val="24"/>
        </w:rPr>
        <w:t xml:space="preserve">989-2431 </w:t>
      </w:r>
      <w:r w:rsidRPr="00B327CF">
        <w:rPr>
          <w:rFonts w:asciiTheme="majorEastAsia" w:eastAsiaTheme="majorEastAsia" w:hAnsiTheme="majorEastAsia" w:cs="ＭＳ Ｐゴシック" w:hint="eastAsia"/>
          <w:color w:val="000000"/>
          <w:sz w:val="24"/>
          <w:szCs w:val="24"/>
        </w:rPr>
        <w:t>宮城県岩沼市相の原</w:t>
      </w:r>
      <w:r w:rsidRPr="00B327CF">
        <w:rPr>
          <w:rFonts w:asciiTheme="majorEastAsia" w:eastAsiaTheme="majorEastAsia" w:hAnsiTheme="majorEastAsia" w:cs="ＭＳ Ｐゴシック"/>
          <w:color w:val="000000"/>
          <w:sz w:val="24"/>
          <w:szCs w:val="24"/>
        </w:rPr>
        <w:t>1-4-15</w:t>
      </w:r>
      <w:r w:rsidRPr="00B327CF">
        <w:rPr>
          <w:rFonts w:asciiTheme="majorEastAsia" w:eastAsiaTheme="majorEastAsia" w:hAnsiTheme="majorEastAsia" w:cs="ＭＳ Ｐゴシック"/>
          <w:color w:val="000000"/>
          <w:sz w:val="24"/>
          <w:szCs w:val="24"/>
        </w:rPr>
        <w:br/>
      </w:r>
      <w:r w:rsidRPr="00B327CF">
        <w:rPr>
          <w:rFonts w:asciiTheme="majorEastAsia" w:eastAsiaTheme="majorEastAsia" w:hAnsiTheme="majorEastAsia" w:cs="ＭＳ Ｐゴシック" w:hint="eastAsia"/>
          <w:color w:val="000000"/>
          <w:sz w:val="24"/>
          <w:szCs w:val="24"/>
        </w:rPr>
        <w:t xml:space="preserve">　　　　東北</w:t>
      </w:r>
      <w:r w:rsidRPr="00B327CF">
        <w:rPr>
          <w:rFonts w:asciiTheme="majorEastAsia" w:eastAsiaTheme="majorEastAsia" w:hAnsiTheme="majorEastAsia" w:cs="ＭＳ Ｐゴシック"/>
          <w:color w:val="000000"/>
          <w:sz w:val="24"/>
          <w:szCs w:val="24"/>
        </w:rPr>
        <w:t xml:space="preserve">660 </w:t>
      </w:r>
      <w:r w:rsidRPr="00B327CF">
        <w:rPr>
          <w:rFonts w:asciiTheme="majorEastAsia" w:eastAsiaTheme="majorEastAsia" w:hAnsiTheme="majorEastAsia" w:cs="ＭＳ Ｐゴシック" w:hint="eastAsia"/>
          <w:color w:val="000000"/>
          <w:sz w:val="24"/>
          <w:szCs w:val="24"/>
        </w:rPr>
        <w:t>選手権</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大会事務局</w:t>
      </w:r>
      <w:r w:rsidRPr="00B327CF">
        <w:rPr>
          <w:rFonts w:asciiTheme="majorEastAsia" w:eastAsiaTheme="majorEastAsia" w:hAnsiTheme="majorEastAsia" w:cstheme="minorBidi"/>
          <w:color w:val="000000"/>
          <w:sz w:val="24"/>
          <w:szCs w:val="24"/>
        </w:rPr>
        <w:br/>
      </w:r>
      <w:r w:rsidRPr="00B327CF">
        <w:rPr>
          <w:rFonts w:asciiTheme="majorEastAsia" w:eastAsiaTheme="majorEastAsia" w:hAnsiTheme="majorEastAsia" w:cs="ＭＳ Ｐゴシック" w:hint="eastAsia"/>
          <w:color w:val="000000"/>
          <w:sz w:val="24"/>
          <w:szCs w:val="24"/>
        </w:rPr>
        <w:t xml:space="preserve">　　　　杜の都信用金庫</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卸町支店</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普通</w:t>
      </w:r>
      <w:r w:rsidRPr="00B327CF">
        <w:rPr>
          <w:rFonts w:asciiTheme="majorEastAsia" w:eastAsiaTheme="majorEastAsia" w:hAnsiTheme="majorEastAsia" w:cs="ＭＳ Ｐゴシック"/>
          <w:color w:val="000000"/>
          <w:sz w:val="24"/>
          <w:szCs w:val="24"/>
        </w:rPr>
        <w:t xml:space="preserve"> 3069870 </w:t>
      </w:r>
      <w:r w:rsidRPr="00B327CF">
        <w:rPr>
          <w:rFonts w:asciiTheme="majorEastAsia" w:eastAsiaTheme="majorEastAsia" w:hAnsiTheme="majorEastAsia" w:cs="ＭＳ Ｐゴシック" w:hint="eastAsia"/>
          <w:color w:val="000000"/>
          <w:sz w:val="24"/>
          <w:szCs w:val="24"/>
        </w:rPr>
        <w:t>佐藤圭</w:t>
      </w:r>
      <w:r w:rsidRPr="00B327CF">
        <w:rPr>
          <w:rFonts w:asciiTheme="majorEastAsia" w:eastAsiaTheme="majorEastAsia" w:hAnsiTheme="majorEastAsia" w:cs="ＭＳ Ｐゴシック"/>
          <w:color w:val="000000"/>
          <w:sz w:val="24"/>
          <w:szCs w:val="24"/>
        </w:rPr>
        <w:t>(</w:t>
      </w:r>
      <w:r w:rsidRPr="00B327CF">
        <w:rPr>
          <w:rFonts w:asciiTheme="majorEastAsia" w:eastAsiaTheme="majorEastAsia" w:hAnsiTheme="majorEastAsia" w:cs="ＭＳ Ｐゴシック" w:hint="eastAsia"/>
          <w:color w:val="000000"/>
          <w:sz w:val="24"/>
          <w:szCs w:val="24"/>
        </w:rPr>
        <w:t>サトウ</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ケイ</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color w:val="000000"/>
          <w:sz w:val="24"/>
          <w:szCs w:val="24"/>
        </w:rPr>
        <w:br/>
      </w:r>
      <w:r w:rsidRPr="00B327CF">
        <w:rPr>
          <w:rFonts w:asciiTheme="majorEastAsia" w:eastAsiaTheme="majorEastAsia" w:hAnsiTheme="majorEastAsia" w:cs="ＭＳ Ｐゴシック" w:hint="eastAsia"/>
          <w:color w:val="000000"/>
          <w:sz w:val="24"/>
          <w:szCs w:val="24"/>
        </w:rPr>
        <w:t xml:space="preserve">　　　　</w:t>
      </w:r>
      <w:r w:rsidRPr="00B327CF">
        <w:rPr>
          <w:rFonts w:asciiTheme="majorEastAsia" w:eastAsiaTheme="majorEastAsia" w:hAnsiTheme="majorEastAsia" w:cs="ＭＳ Ｐゴシック"/>
          <w:color w:val="000000"/>
          <w:sz w:val="24"/>
          <w:szCs w:val="24"/>
        </w:rPr>
        <w:t>FAX:</w:t>
      </w:r>
      <w:r w:rsidR="00CB0525" w:rsidRPr="00B327CF">
        <w:rPr>
          <w:rFonts w:asciiTheme="majorEastAsia" w:eastAsiaTheme="majorEastAsia" w:hAnsiTheme="majorEastAsia"/>
          <w:b/>
          <w:bCs/>
          <w:color w:val="FF0000"/>
        </w:rPr>
        <w:t xml:space="preserve"> 050-3174-1891</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 xml:space="preserve">　</w:t>
      </w:r>
      <w:r w:rsidRPr="00B327CF">
        <w:rPr>
          <w:rFonts w:asciiTheme="majorEastAsia" w:eastAsiaTheme="majorEastAsia" w:hAnsiTheme="majorEastAsia" w:cs="ＭＳ Ｐゴシック"/>
          <w:color w:val="000000"/>
          <w:sz w:val="24"/>
          <w:szCs w:val="24"/>
        </w:rPr>
        <w:t>e-mail:info@mavericks.jp</w:t>
      </w:r>
    </w:p>
    <w:p w14:paraId="4A10FE6F" w14:textId="77777777" w:rsidR="00CB0525" w:rsidRPr="00B327CF" w:rsidRDefault="00CB0525" w:rsidP="00133C5A">
      <w:pPr>
        <w:widowControl/>
        <w:autoSpaceDE w:val="0"/>
        <w:autoSpaceDN w:val="0"/>
        <w:adjustRightInd w:val="0"/>
        <w:ind w:firstLineChars="200" w:firstLine="480"/>
        <w:jc w:val="left"/>
        <w:rPr>
          <w:rFonts w:asciiTheme="majorEastAsia" w:eastAsiaTheme="majorEastAsia" w:hAnsiTheme="majorEastAsia"/>
          <w:kern w:val="0"/>
          <w:sz w:val="24"/>
          <w:szCs w:val="24"/>
        </w:rPr>
      </w:pPr>
    </w:p>
    <w:p w14:paraId="374D8993" w14:textId="5580D24F" w:rsidR="00133C5A" w:rsidRPr="00B327CF" w:rsidRDefault="00CB0525" w:rsidP="00133C5A">
      <w:pPr>
        <w:widowControl/>
        <w:autoSpaceDE w:val="0"/>
        <w:autoSpaceDN w:val="0"/>
        <w:adjustRightInd w:val="0"/>
        <w:ind w:firstLineChars="200" w:firstLine="48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ス</w:t>
      </w:r>
      <w:r w:rsidR="00133C5A" w:rsidRPr="00B327CF">
        <w:rPr>
          <w:rFonts w:asciiTheme="majorEastAsia" w:eastAsiaTheme="majorEastAsia" w:hAnsiTheme="majorEastAsia" w:hint="eastAsia"/>
          <w:kern w:val="0"/>
          <w:sz w:val="24"/>
          <w:szCs w:val="24"/>
        </w:rPr>
        <w:t>ポーツランド</w:t>
      </w:r>
      <w:r w:rsidR="00133C5A" w:rsidRPr="00B327CF">
        <w:rPr>
          <w:rFonts w:asciiTheme="majorEastAsia" w:eastAsiaTheme="majorEastAsia" w:hAnsiTheme="majorEastAsia"/>
          <w:kern w:val="0"/>
          <w:sz w:val="24"/>
          <w:szCs w:val="24"/>
        </w:rPr>
        <w:t xml:space="preserve">SUGO </w:t>
      </w:r>
      <w:r w:rsidR="00133C5A" w:rsidRPr="00B327CF">
        <w:rPr>
          <w:rFonts w:asciiTheme="majorEastAsia" w:eastAsiaTheme="majorEastAsia" w:hAnsiTheme="majorEastAsia" w:hint="eastAsia"/>
          <w:kern w:val="0"/>
          <w:sz w:val="24"/>
          <w:szCs w:val="24"/>
        </w:rPr>
        <w:t>開催分</w:t>
      </w:r>
    </w:p>
    <w:p w14:paraId="34A38C9E" w14:textId="77777777" w:rsidR="00133C5A" w:rsidRPr="00B327CF" w:rsidRDefault="00133C5A" w:rsidP="00133C5A">
      <w:pPr>
        <w:widowControl/>
        <w:autoSpaceDE w:val="0"/>
        <w:autoSpaceDN w:val="0"/>
        <w:adjustRightInd w:val="0"/>
        <w:ind w:left="720" w:hangingChars="300" w:hanging="72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w:t>
      </w:r>
      <w:r w:rsidRPr="00B327CF">
        <w:rPr>
          <w:rFonts w:asciiTheme="majorEastAsia" w:eastAsiaTheme="majorEastAsia" w:hAnsiTheme="majorEastAsia" w:hint="eastAsia"/>
          <w:color w:val="FF0000"/>
          <w:kern w:val="0"/>
          <w:sz w:val="24"/>
          <w:szCs w:val="24"/>
        </w:rPr>
        <w:t xml:space="preserve">　</w:t>
      </w:r>
      <w:r w:rsidRPr="00B327CF">
        <w:rPr>
          <w:rFonts w:asciiTheme="majorEastAsia" w:eastAsiaTheme="majorEastAsia" w:hAnsiTheme="majorEastAsia" w:hint="eastAsia"/>
          <w:kern w:val="0"/>
          <w:sz w:val="24"/>
          <w:szCs w:val="24"/>
        </w:rPr>
        <w:t>参加申込書および車両申告書に必要事項を記入して事務局へ郵送し、参加費は現金書留または郵便振替にて支払う。郵便振替の場合は払込請求書兼受領証のコピーを同封にて申込用紙を郵送。書類と参加費の双方が揃った時点で正式受理とする。</w:t>
      </w:r>
    </w:p>
    <w:p w14:paraId="0156566E" w14:textId="77777777" w:rsidR="00133C5A" w:rsidRPr="00B327CF" w:rsidRDefault="00133C5A" w:rsidP="00133C5A">
      <w:pPr>
        <w:widowControl/>
        <w:autoSpaceDE w:val="0"/>
        <w:autoSpaceDN w:val="0"/>
        <w:adjustRightInd w:val="0"/>
        <w:ind w:firstLineChars="200" w:firstLine="48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・スポーツランド</w:t>
      </w:r>
      <w:r w:rsidRPr="00B327CF">
        <w:rPr>
          <w:rFonts w:asciiTheme="majorEastAsia" w:eastAsiaTheme="majorEastAsia" w:hAnsiTheme="majorEastAsia"/>
          <w:kern w:val="0"/>
          <w:sz w:val="24"/>
          <w:szCs w:val="24"/>
        </w:rPr>
        <w:t xml:space="preserve">SUGO </w:t>
      </w:r>
      <w:r w:rsidRPr="00B327CF">
        <w:rPr>
          <w:rFonts w:asciiTheme="majorEastAsia" w:eastAsiaTheme="majorEastAsia" w:hAnsiTheme="majorEastAsia" w:hint="eastAsia"/>
          <w:kern w:val="0"/>
          <w:sz w:val="24"/>
          <w:szCs w:val="24"/>
        </w:rPr>
        <w:t>開催分の申込先</w:t>
      </w:r>
    </w:p>
    <w:p w14:paraId="683E62F2" w14:textId="77777777" w:rsidR="00133C5A" w:rsidRPr="00B327CF" w:rsidRDefault="00133C5A" w:rsidP="00133C5A">
      <w:pPr>
        <w:widowControl/>
        <w:autoSpaceDE w:val="0"/>
        <w:autoSpaceDN w:val="0"/>
        <w:adjustRightInd w:val="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w:t>
      </w:r>
      <w:r w:rsidRPr="00B327CF">
        <w:rPr>
          <w:rFonts w:asciiTheme="majorEastAsia" w:eastAsiaTheme="majorEastAsia" w:hAnsiTheme="majorEastAsia"/>
          <w:kern w:val="0"/>
          <w:sz w:val="24"/>
          <w:szCs w:val="24"/>
        </w:rPr>
        <w:t xml:space="preserve">989-1394 </w:t>
      </w:r>
      <w:r w:rsidRPr="00B327CF">
        <w:rPr>
          <w:rFonts w:asciiTheme="majorEastAsia" w:eastAsiaTheme="majorEastAsia" w:hAnsiTheme="majorEastAsia" w:hint="eastAsia"/>
          <w:kern w:val="0"/>
          <w:sz w:val="24"/>
          <w:szCs w:val="24"/>
        </w:rPr>
        <w:t>宮城県柴田郡村田町菅生</w:t>
      </w:r>
      <w:r w:rsidRPr="00B327CF">
        <w:rPr>
          <w:rFonts w:asciiTheme="majorEastAsia" w:eastAsiaTheme="majorEastAsia" w:hAnsiTheme="majorEastAsia"/>
          <w:kern w:val="0"/>
          <w:sz w:val="24"/>
          <w:szCs w:val="24"/>
        </w:rPr>
        <w:t>6-1</w:t>
      </w:r>
    </w:p>
    <w:p w14:paraId="3C66C577" w14:textId="77777777" w:rsidR="00133C5A" w:rsidRPr="00B327CF" w:rsidRDefault="00133C5A" w:rsidP="00133C5A">
      <w:pPr>
        <w:widowControl/>
        <w:autoSpaceDE w:val="0"/>
        <w:autoSpaceDN w:val="0"/>
        <w:adjustRightInd w:val="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スポーツランド</w:t>
      </w:r>
      <w:r w:rsidRPr="00B327CF">
        <w:rPr>
          <w:rFonts w:asciiTheme="majorEastAsia" w:eastAsiaTheme="majorEastAsia" w:hAnsiTheme="majorEastAsia"/>
          <w:kern w:val="0"/>
          <w:sz w:val="24"/>
          <w:szCs w:val="24"/>
        </w:rPr>
        <w:t>SUGO</w:t>
      </w:r>
      <w:r w:rsidRPr="00B327CF">
        <w:rPr>
          <w:rFonts w:asciiTheme="majorEastAsia" w:eastAsiaTheme="majorEastAsia" w:hAnsiTheme="majorEastAsia" w:hint="eastAsia"/>
          <w:kern w:val="0"/>
          <w:sz w:val="24"/>
          <w:szCs w:val="24"/>
        </w:rPr>
        <w:t>内</w:t>
      </w:r>
      <w:r w:rsidRPr="00B327CF">
        <w:rPr>
          <w:rFonts w:asciiTheme="majorEastAsia" w:eastAsiaTheme="majorEastAsia" w:hAnsiTheme="majorEastAsia"/>
          <w:kern w:val="0"/>
          <w:sz w:val="24"/>
          <w:szCs w:val="24"/>
        </w:rPr>
        <w:t xml:space="preserve"> </w:t>
      </w:r>
      <w:r w:rsidRPr="00B327CF">
        <w:rPr>
          <w:rFonts w:asciiTheme="majorEastAsia" w:eastAsiaTheme="majorEastAsia" w:hAnsiTheme="majorEastAsia" w:hint="eastAsia"/>
          <w:kern w:val="0"/>
          <w:sz w:val="24"/>
          <w:szCs w:val="24"/>
        </w:rPr>
        <w:t>東北660選手権事務局</w:t>
      </w:r>
    </w:p>
    <w:p w14:paraId="4DB24C95" w14:textId="623E0814" w:rsidR="00133C5A" w:rsidRPr="00B327CF" w:rsidRDefault="00133C5A" w:rsidP="00CB0525">
      <w:pPr>
        <w:widowControl/>
        <w:autoSpaceDE w:val="0"/>
        <w:autoSpaceDN w:val="0"/>
        <w:adjustRightInd w:val="0"/>
        <w:ind w:left="960" w:hanging="96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w:t>
      </w:r>
      <w:r w:rsidR="00CB0525" w:rsidRPr="00B327CF">
        <w:rPr>
          <w:rFonts w:asciiTheme="majorEastAsia" w:eastAsiaTheme="majorEastAsia" w:hAnsiTheme="majorEastAsia" w:hint="eastAsia"/>
          <w:kern w:val="0"/>
          <w:sz w:val="24"/>
          <w:szCs w:val="24"/>
        </w:rPr>
        <w:t xml:space="preserve">　</w:t>
      </w:r>
      <w:r w:rsidRPr="00B327CF">
        <w:rPr>
          <w:rFonts w:asciiTheme="majorEastAsia" w:eastAsiaTheme="majorEastAsia" w:hAnsiTheme="majorEastAsia" w:hint="eastAsia"/>
          <w:kern w:val="0"/>
          <w:sz w:val="24"/>
          <w:szCs w:val="24"/>
        </w:rPr>
        <w:t>◆郵便振替指定口座：口座番号</w:t>
      </w:r>
      <w:r w:rsidRPr="00B327CF">
        <w:rPr>
          <w:rFonts w:asciiTheme="majorEastAsia" w:eastAsiaTheme="majorEastAsia" w:hAnsiTheme="majorEastAsia"/>
          <w:kern w:val="0"/>
          <w:sz w:val="24"/>
          <w:szCs w:val="24"/>
        </w:rPr>
        <w:t xml:space="preserve"> 02280-3-455</w:t>
      </w:r>
    </w:p>
    <w:p w14:paraId="4C30CE9D" w14:textId="77777777" w:rsidR="00133C5A" w:rsidRPr="00B327CF" w:rsidRDefault="00133C5A" w:rsidP="00133C5A">
      <w:pPr>
        <w:widowControl/>
        <w:autoSpaceDE w:val="0"/>
        <w:autoSpaceDN w:val="0"/>
        <w:adjustRightInd w:val="0"/>
        <w:jc w:val="left"/>
        <w:rPr>
          <w:rFonts w:asciiTheme="majorEastAsia" w:eastAsiaTheme="majorEastAsia" w:hAnsiTheme="majorEastAsia"/>
          <w:kern w:val="0"/>
          <w:sz w:val="24"/>
          <w:szCs w:val="24"/>
        </w:rPr>
      </w:pPr>
      <w:r w:rsidRPr="00B327CF">
        <w:rPr>
          <w:rFonts w:asciiTheme="majorEastAsia" w:eastAsiaTheme="majorEastAsia" w:hAnsiTheme="majorEastAsia"/>
          <w:kern w:val="0"/>
          <w:sz w:val="24"/>
          <w:szCs w:val="24"/>
        </w:rPr>
        <w:t xml:space="preserve">        </w:t>
      </w:r>
      <w:r w:rsidRPr="00B327CF">
        <w:rPr>
          <w:rFonts w:asciiTheme="majorEastAsia" w:eastAsiaTheme="majorEastAsia" w:hAnsiTheme="majorEastAsia" w:hint="eastAsia"/>
          <w:kern w:val="0"/>
          <w:sz w:val="24"/>
          <w:szCs w:val="24"/>
        </w:rPr>
        <w:t>加入者名：SUGOスポーツクラブ</w:t>
      </w:r>
    </w:p>
    <w:p w14:paraId="077338C0" w14:textId="77777777" w:rsidR="00133C5A" w:rsidRPr="00B327CF" w:rsidRDefault="00133C5A" w:rsidP="00133C5A">
      <w:pPr>
        <w:widowControl/>
        <w:autoSpaceDE w:val="0"/>
        <w:autoSpaceDN w:val="0"/>
        <w:adjustRightInd w:val="0"/>
        <w:ind w:left="1274" w:hangingChars="531" w:hanging="1274"/>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lastRenderedPageBreak/>
        <w:t xml:space="preserve">　　　　※ 郵便振替記入用紙通信欄には必ず「参加イベント名・開催日・参加クラス」を記入すること。</w:t>
      </w:r>
    </w:p>
    <w:p w14:paraId="44EB9A7C" w14:textId="77777777" w:rsidR="004C7D05" w:rsidRPr="00B327CF" w:rsidRDefault="004C7D05">
      <w:pPr>
        <w:tabs>
          <w:tab w:val="left" w:pos="567"/>
        </w:tabs>
        <w:spacing w:line="266" w:lineRule="auto"/>
        <w:ind w:left="580"/>
        <w:rPr>
          <w:rFonts w:asciiTheme="majorEastAsia" w:eastAsiaTheme="majorEastAsia" w:hAnsiTheme="majorEastAsia" w:cs="ＭＳ Ｐゴシック"/>
          <w:color w:val="000000"/>
          <w:sz w:val="24"/>
          <w:szCs w:val="24"/>
        </w:rPr>
      </w:pPr>
    </w:p>
    <w:p w14:paraId="1D9257F9" w14:textId="77777777" w:rsidR="004C7D05" w:rsidRPr="00B327CF" w:rsidRDefault="004C7D05">
      <w:pPr>
        <w:numPr>
          <w:ilvl w:val="0"/>
          <w:numId w:val="1"/>
        </w:numPr>
        <w:spacing w:line="266" w:lineRule="auto"/>
        <w:ind w:left="851" w:hanging="851"/>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イベント内容</w:t>
      </w:r>
    </w:p>
    <w:p w14:paraId="14EBFD1E" w14:textId="20B212A5" w:rsidR="004C7D05" w:rsidRPr="00B327CF" w:rsidRDefault="004C7D05">
      <w:pPr>
        <w:spacing w:line="266" w:lineRule="auto"/>
        <w:ind w:left="495"/>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募集台数：合計</w:t>
      </w:r>
      <w:r w:rsidRPr="00B327CF">
        <w:rPr>
          <w:rFonts w:asciiTheme="majorEastAsia" w:eastAsiaTheme="majorEastAsia" w:hAnsiTheme="majorEastAsia" w:cs="ＭＳ Ｐゴシック"/>
          <w:color w:val="000000"/>
          <w:sz w:val="24"/>
          <w:szCs w:val="24"/>
        </w:rPr>
        <w:t>40</w:t>
      </w:r>
      <w:r w:rsidRPr="00B327CF">
        <w:rPr>
          <w:rFonts w:asciiTheme="majorEastAsia" w:eastAsiaTheme="majorEastAsia" w:hAnsiTheme="majorEastAsia" w:cs="ＭＳ Ｐゴシック" w:hint="eastAsia"/>
          <w:color w:val="000000"/>
          <w:sz w:val="24"/>
          <w:szCs w:val="24"/>
        </w:rPr>
        <w:t xml:space="preserve">台　</w:t>
      </w:r>
      <w:r w:rsidR="00D502C2">
        <w:rPr>
          <w:rFonts w:asciiTheme="majorEastAsia" w:eastAsiaTheme="majorEastAsia" w:hAnsiTheme="majorEastAsia" w:cs="ＭＳ Ｐゴシック" w:hint="eastAsia"/>
          <w:color w:val="000000"/>
          <w:sz w:val="24"/>
          <w:szCs w:val="24"/>
        </w:rPr>
        <w:t>走行時間：20分</w:t>
      </w:r>
      <w:r w:rsidR="00D502C2">
        <w:rPr>
          <w:rFonts w:ascii="Apple Color Emoji" w:eastAsiaTheme="majorEastAsia" w:hAnsi="Apple Color Emoji" w:cs="Apple Color Emoji" w:hint="eastAsia"/>
          <w:color w:val="000000"/>
          <w:sz w:val="24"/>
          <w:szCs w:val="24"/>
        </w:rPr>
        <w:t>×</w:t>
      </w:r>
      <w:r w:rsidR="00D502C2">
        <w:rPr>
          <w:rFonts w:ascii="Apple Color Emoji" w:eastAsiaTheme="majorEastAsia" w:hAnsi="Apple Color Emoji" w:cs="Apple Color Emoji" w:hint="eastAsia"/>
          <w:color w:val="000000"/>
          <w:sz w:val="24"/>
          <w:szCs w:val="24"/>
        </w:rPr>
        <w:t>3</w:t>
      </w:r>
      <w:r w:rsidR="00D502C2">
        <w:rPr>
          <w:rFonts w:ascii="Cambria" w:eastAsiaTheme="majorEastAsia" w:hAnsi="Cambria" w:cs="Cambria" w:hint="eastAsia"/>
          <w:color w:val="000000"/>
          <w:sz w:val="24"/>
          <w:szCs w:val="24"/>
        </w:rPr>
        <w:t>または</w:t>
      </w:r>
      <w:r w:rsidR="00D502C2">
        <w:rPr>
          <w:rFonts w:ascii="Cambria" w:eastAsiaTheme="majorEastAsia" w:hAnsi="Cambria" w:cs="Cambria" w:hint="eastAsia"/>
          <w:color w:val="000000"/>
          <w:sz w:val="24"/>
          <w:szCs w:val="24"/>
        </w:rPr>
        <w:t>30</w:t>
      </w:r>
      <w:r w:rsidR="00D502C2">
        <w:rPr>
          <w:rFonts w:ascii="Cambria" w:eastAsiaTheme="majorEastAsia" w:hAnsi="Cambria" w:cs="Cambria" w:hint="eastAsia"/>
          <w:color w:val="000000"/>
          <w:sz w:val="24"/>
          <w:szCs w:val="24"/>
        </w:rPr>
        <w:t>分×</w:t>
      </w:r>
      <w:r w:rsidR="00D502C2">
        <w:rPr>
          <w:rFonts w:ascii="Cambria" w:eastAsiaTheme="majorEastAsia" w:hAnsi="Cambria" w:cs="Cambria" w:hint="eastAsia"/>
          <w:color w:val="000000"/>
          <w:sz w:val="24"/>
          <w:szCs w:val="24"/>
        </w:rPr>
        <w:t>2</w:t>
      </w:r>
    </w:p>
    <w:p w14:paraId="3C5A2FE8" w14:textId="77777777" w:rsidR="004C7D05" w:rsidRPr="00B327CF" w:rsidRDefault="004C7D05">
      <w:pPr>
        <w:spacing w:line="266" w:lineRule="auto"/>
        <w:ind w:left="495"/>
        <w:rPr>
          <w:rFonts w:asciiTheme="majorEastAsia" w:eastAsiaTheme="majorEastAsia" w:hAnsiTheme="majorEastAsia" w:cstheme="minorBidi"/>
          <w:color w:val="000000"/>
          <w:sz w:val="24"/>
          <w:szCs w:val="24"/>
        </w:rPr>
      </w:pPr>
    </w:p>
    <w:p w14:paraId="6AECA01C" w14:textId="77777777" w:rsidR="004C7D05" w:rsidRPr="00B327CF" w:rsidRDefault="004C7D05">
      <w:pPr>
        <w:numPr>
          <w:ilvl w:val="0"/>
          <w:numId w:val="1"/>
        </w:numPr>
        <w:spacing w:line="350" w:lineRule="exact"/>
        <w:ind w:left="851" w:hanging="851"/>
        <w:jc w:val="lef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ドライバー・チームの参加資格</w:t>
      </w:r>
    </w:p>
    <w:p w14:paraId="12C7414B" w14:textId="77777777" w:rsidR="004C7D05" w:rsidRPr="00B327CF" w:rsidRDefault="004C7D05">
      <w:pPr>
        <w:spacing w:line="350" w:lineRule="exact"/>
        <w:ind w:left="503"/>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普通自動車運転免許を所持し、心身ともに健康であること。またスポーツマンシップを尊重し、ルールおよびマナーを遵守する意思のあるドライバー。</w:t>
      </w:r>
    </w:p>
    <w:p w14:paraId="01209C1D" w14:textId="77777777" w:rsidR="004C7D05" w:rsidRPr="00B327CF" w:rsidRDefault="004C7D05">
      <w:pPr>
        <w:spacing w:line="350" w:lineRule="exact"/>
        <w:ind w:left="503"/>
        <w:jc w:val="left"/>
        <w:rPr>
          <w:rFonts w:asciiTheme="majorEastAsia" w:eastAsiaTheme="majorEastAsia" w:hAnsiTheme="majorEastAsia" w:cstheme="minorBidi"/>
          <w:color w:val="000000"/>
          <w:sz w:val="24"/>
          <w:szCs w:val="24"/>
        </w:rPr>
      </w:pPr>
    </w:p>
    <w:p w14:paraId="4FDBD323" w14:textId="6C736956" w:rsidR="004C7D05" w:rsidRPr="00B327CF" w:rsidRDefault="004C7D05" w:rsidP="00AA0FD7">
      <w:pPr>
        <w:numPr>
          <w:ilvl w:val="0"/>
          <w:numId w:val="1"/>
        </w:numPr>
        <w:spacing w:line="350" w:lineRule="exact"/>
        <w:ind w:left="851" w:hanging="851"/>
        <w:jc w:val="lef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参加車両</w:t>
      </w:r>
    </w:p>
    <w:p w14:paraId="3F3FBA9C" w14:textId="77777777" w:rsidR="004C7D05" w:rsidRPr="00B327CF" w:rsidRDefault="004C7D05">
      <w:pPr>
        <w:numPr>
          <w:ilvl w:val="0"/>
          <w:numId w:val="5"/>
        </w:numPr>
        <w:spacing w:line="350" w:lineRule="exact"/>
        <w:ind w:left="567" w:hanging="425"/>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カテゴリー</w:t>
      </w:r>
    </w:p>
    <w:p w14:paraId="0AE6C4CC" w14:textId="550CA6DA" w:rsidR="004C7D05" w:rsidRPr="00B327CF" w:rsidRDefault="004C7D05">
      <w:pPr>
        <w:spacing w:line="350" w:lineRule="exact"/>
        <w:ind w:left="480" w:hangingChars="200" w:hanging="480"/>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w:t>
      </w:r>
      <w:r w:rsidR="00DF665B">
        <w:rPr>
          <w:rFonts w:asciiTheme="majorEastAsia" w:eastAsiaTheme="majorEastAsia" w:hAnsiTheme="majorEastAsia" w:cs="ＭＳ Ｐゴシック"/>
          <w:color w:val="000000"/>
          <w:sz w:val="24"/>
          <w:szCs w:val="24"/>
        </w:rPr>
        <w:t xml:space="preserve"> </w:t>
      </w:r>
      <w:r w:rsidR="00DF665B">
        <w:rPr>
          <w:rFonts w:asciiTheme="majorEastAsia" w:eastAsiaTheme="majorEastAsia" w:hAnsiTheme="majorEastAsia" w:cs="ＭＳ Ｐゴシック" w:hint="eastAsia"/>
          <w:color w:val="000000"/>
          <w:sz w:val="24"/>
          <w:szCs w:val="24"/>
        </w:rPr>
        <w:t>660</w:t>
      </w:r>
      <w:r w:rsidRPr="00B327CF">
        <w:rPr>
          <w:rFonts w:asciiTheme="majorEastAsia" w:eastAsiaTheme="majorEastAsia" w:hAnsiTheme="majorEastAsia" w:cs="ＭＳ Ｐゴシック" w:hint="eastAsia"/>
          <w:color w:val="000000"/>
          <w:sz w:val="24"/>
          <w:szCs w:val="24"/>
        </w:rPr>
        <w:t>ｃｃ以下の軽自動車で、下記の</w:t>
      </w:r>
      <w:r w:rsidR="003C1417">
        <w:rPr>
          <w:rFonts w:asciiTheme="majorEastAsia" w:eastAsiaTheme="majorEastAsia" w:hAnsiTheme="majorEastAsia" w:cs="ＭＳ Ｐゴシック" w:hint="eastAsia"/>
          <w:color w:val="000000"/>
          <w:sz w:val="24"/>
          <w:szCs w:val="24"/>
        </w:rPr>
        <w:t>6</w:t>
      </w:r>
      <w:r w:rsidRPr="00B327CF">
        <w:rPr>
          <w:rFonts w:asciiTheme="majorEastAsia" w:eastAsiaTheme="majorEastAsia" w:hAnsiTheme="majorEastAsia" w:cs="ＭＳ Ｐゴシック" w:hint="eastAsia"/>
          <w:color w:val="000000"/>
          <w:sz w:val="24"/>
          <w:szCs w:val="24"/>
        </w:rPr>
        <w:t>クラスに分けられる。</w:t>
      </w:r>
    </w:p>
    <w:p w14:paraId="52187C95" w14:textId="77777777" w:rsidR="004C7D05" w:rsidRPr="00DF665B" w:rsidRDefault="004C7D05">
      <w:pPr>
        <w:spacing w:line="350" w:lineRule="exact"/>
        <w:ind w:left="480" w:hangingChars="200" w:hanging="480"/>
        <w:jc w:val="left"/>
        <w:rPr>
          <w:rFonts w:asciiTheme="majorEastAsia" w:eastAsiaTheme="majorEastAsia" w:hAnsiTheme="majorEastAsia" w:cstheme="minorBidi"/>
          <w:color w:val="000000"/>
          <w:sz w:val="24"/>
          <w:szCs w:val="24"/>
        </w:rPr>
      </w:pPr>
    </w:p>
    <w:p w14:paraId="10703BFF" w14:textId="0E6BC1CB" w:rsidR="004C7D05" w:rsidRPr="00572A41" w:rsidRDefault="00110860" w:rsidP="00572A41">
      <w:pPr>
        <w:spacing w:line="350" w:lineRule="exact"/>
        <w:ind w:left="1560" w:hangingChars="650" w:hanging="1560"/>
        <w:jc w:val="left"/>
        <w:rPr>
          <w:rFonts w:asciiTheme="majorEastAsia" w:eastAsiaTheme="majorEastAsia" w:hAnsiTheme="majorEastAsia" w:cs="ＭＳ Ｐゴシック"/>
          <w:sz w:val="24"/>
          <w:szCs w:val="24"/>
        </w:rPr>
      </w:pPr>
      <w:r w:rsidRPr="00572A41">
        <w:rPr>
          <w:rFonts w:asciiTheme="majorEastAsia" w:eastAsiaTheme="majorEastAsia" w:hAnsiTheme="majorEastAsia" w:cs="ＭＳ Ｐゴシック" w:hint="eastAsia"/>
          <w:sz w:val="24"/>
          <w:szCs w:val="24"/>
        </w:rPr>
        <w:t>オープン</w:t>
      </w:r>
      <w:r w:rsidRPr="00572A41">
        <w:rPr>
          <w:rFonts w:asciiTheme="majorEastAsia" w:eastAsiaTheme="majorEastAsia" w:hAnsiTheme="majorEastAsia" w:cs="ＭＳ Ｐゴシック"/>
          <w:sz w:val="24"/>
          <w:szCs w:val="24"/>
        </w:rPr>
        <w:t>NA</w:t>
      </w:r>
      <w:r w:rsidR="00C0372C" w:rsidRPr="00572A41">
        <w:rPr>
          <w:rFonts w:asciiTheme="majorEastAsia" w:eastAsiaTheme="majorEastAsia" w:hAnsiTheme="majorEastAsia" w:cs="ＭＳ Ｐゴシック" w:hint="eastAsia"/>
          <w:sz w:val="24"/>
          <w:szCs w:val="24"/>
        </w:rPr>
        <w:t>：</w:t>
      </w:r>
      <w:r w:rsidR="00572A41" w:rsidRPr="00572A41">
        <w:rPr>
          <w:rFonts w:asciiTheme="majorEastAsia" w:eastAsiaTheme="majorEastAsia" w:hAnsiTheme="majorEastAsia" w:cs="ＭＳ Ｐゴシック" w:hint="eastAsia"/>
          <w:sz w:val="24"/>
          <w:szCs w:val="24"/>
        </w:rPr>
        <w:t>軽自動車がベースの車両でエンジンは</w:t>
      </w:r>
      <w:r w:rsidRPr="00572A41">
        <w:rPr>
          <w:rFonts w:asciiTheme="majorEastAsia" w:eastAsiaTheme="majorEastAsia" w:hAnsiTheme="majorEastAsia" w:cs="ＭＳ Ｐゴシック" w:hint="eastAsia"/>
          <w:sz w:val="24"/>
          <w:szCs w:val="24"/>
        </w:rPr>
        <w:t>自然吸気。660ccを超え</w:t>
      </w:r>
      <w:r w:rsidR="00572A41">
        <w:rPr>
          <w:rFonts w:asciiTheme="majorEastAsia" w:eastAsiaTheme="majorEastAsia" w:hAnsiTheme="majorEastAsia" w:cs="ＭＳ Ｐゴシック" w:hint="eastAsia"/>
          <w:sz w:val="24"/>
          <w:szCs w:val="24"/>
        </w:rPr>
        <w:t>る</w:t>
      </w:r>
      <w:r w:rsidRPr="00572A41">
        <w:rPr>
          <w:rFonts w:asciiTheme="majorEastAsia" w:eastAsiaTheme="majorEastAsia" w:hAnsiTheme="majorEastAsia" w:cs="ＭＳ Ｐゴシック" w:hint="eastAsia"/>
          <w:sz w:val="24"/>
          <w:szCs w:val="24"/>
        </w:rPr>
        <w:t>排気量アップやエンジン換装、ワイドボディも認められる。</w:t>
      </w:r>
    </w:p>
    <w:p w14:paraId="1D346078" w14:textId="703D92C0" w:rsidR="00572A41" w:rsidRPr="00572A41" w:rsidRDefault="00110860" w:rsidP="00572A41">
      <w:pPr>
        <w:spacing w:line="350" w:lineRule="exact"/>
        <w:ind w:left="1560" w:hangingChars="650" w:hanging="1560"/>
        <w:jc w:val="left"/>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オープン</w:t>
      </w:r>
      <w:r>
        <w:rPr>
          <w:rFonts w:asciiTheme="majorEastAsia" w:eastAsiaTheme="majorEastAsia" w:hAnsiTheme="majorEastAsia" w:cs="ＭＳ Ｐゴシック"/>
          <w:sz w:val="24"/>
          <w:szCs w:val="24"/>
        </w:rPr>
        <w:t>TB</w:t>
      </w:r>
      <w:r>
        <w:rPr>
          <w:rFonts w:asciiTheme="majorEastAsia" w:eastAsiaTheme="majorEastAsia" w:hAnsiTheme="majorEastAsia" w:cs="ＭＳ Ｐゴシック" w:hint="eastAsia"/>
          <w:sz w:val="24"/>
          <w:szCs w:val="24"/>
        </w:rPr>
        <w:t>：</w:t>
      </w:r>
      <w:r w:rsidR="00572A41" w:rsidRPr="00572A41">
        <w:rPr>
          <w:rFonts w:asciiTheme="majorEastAsia" w:eastAsiaTheme="majorEastAsia" w:hAnsiTheme="majorEastAsia" w:cs="ＭＳ Ｐゴシック" w:hint="eastAsia"/>
          <w:sz w:val="24"/>
          <w:szCs w:val="24"/>
        </w:rPr>
        <w:t>軽自動車がベースの車両でエンジンは</w:t>
      </w:r>
      <w:r w:rsidR="00572A41">
        <w:rPr>
          <w:rFonts w:asciiTheme="majorEastAsia" w:eastAsiaTheme="majorEastAsia" w:hAnsiTheme="majorEastAsia" w:cs="ＭＳ Ｐゴシック" w:hint="eastAsia"/>
          <w:sz w:val="24"/>
          <w:szCs w:val="24"/>
        </w:rPr>
        <w:t>過給器付き</w:t>
      </w:r>
      <w:r w:rsidR="00572A41" w:rsidRPr="00572A41">
        <w:rPr>
          <w:rFonts w:asciiTheme="majorEastAsia" w:eastAsiaTheme="majorEastAsia" w:hAnsiTheme="majorEastAsia" w:cs="ＭＳ Ｐゴシック" w:hint="eastAsia"/>
          <w:sz w:val="24"/>
          <w:szCs w:val="24"/>
        </w:rPr>
        <w:t>。660ccを超える排気量アップやエンジン換装、ワイドボディも認められる。</w:t>
      </w:r>
    </w:p>
    <w:p w14:paraId="161C92EC" w14:textId="4298C732" w:rsidR="004C7D05" w:rsidRDefault="00BE5543" w:rsidP="00BE5543">
      <w:pPr>
        <w:spacing w:line="350" w:lineRule="exact"/>
        <w:ind w:left="1200" w:hangingChars="500" w:hanging="1200"/>
        <w:jc w:val="left"/>
        <w:rPr>
          <w:rFonts w:asciiTheme="majorEastAsia" w:eastAsiaTheme="majorEastAsia" w:hAnsiTheme="majorEastAsia" w:cs="ＭＳ Ｐゴシック"/>
          <w:sz w:val="24"/>
          <w:szCs w:val="24"/>
        </w:rPr>
      </w:pPr>
      <w:r w:rsidRPr="003C1417">
        <w:rPr>
          <w:rFonts w:asciiTheme="majorEastAsia" w:eastAsiaTheme="majorEastAsia" w:hAnsiTheme="majorEastAsia" w:cs="ＭＳ Ｐゴシック" w:hint="eastAsia"/>
          <w:sz w:val="24"/>
          <w:szCs w:val="24"/>
        </w:rPr>
        <w:t>東北660</w:t>
      </w:r>
      <w:r w:rsidRPr="00BE5543">
        <w:rPr>
          <w:rFonts w:asciiTheme="majorEastAsia" w:eastAsiaTheme="majorEastAsia" w:hAnsiTheme="majorEastAsia" w:cs="ＭＳ Ｐゴシック" w:hint="eastAsia"/>
          <w:sz w:val="24"/>
          <w:szCs w:val="24"/>
        </w:rPr>
        <w:t>：既存の東北660シリーズの車両規定に合致する車両。カテゴリーおよびクラスは問わない。</w:t>
      </w:r>
    </w:p>
    <w:p w14:paraId="06E9F6B5" w14:textId="5C51F3DB" w:rsidR="00712C8F" w:rsidRDefault="00BE5543" w:rsidP="004C7D98">
      <w:pPr>
        <w:spacing w:line="350" w:lineRule="exact"/>
        <w:ind w:left="600" w:hangingChars="250" w:hanging="600"/>
        <w:jc w:val="left"/>
        <w:rPr>
          <w:rFonts w:asciiTheme="majorEastAsia" w:eastAsiaTheme="majorEastAsia" w:hAnsiTheme="majorEastAsia" w:cs="ＭＳ Ｐゴシック"/>
          <w:sz w:val="24"/>
          <w:szCs w:val="24"/>
        </w:rPr>
      </w:pPr>
      <w:r w:rsidRPr="004C7D98">
        <w:rPr>
          <w:rFonts w:asciiTheme="majorEastAsia" w:eastAsiaTheme="majorEastAsia" w:hAnsiTheme="majorEastAsia" w:cs="ＭＳ Ｐゴシック"/>
          <w:sz w:val="24"/>
          <w:szCs w:val="24"/>
        </w:rPr>
        <w:t>TB</w:t>
      </w:r>
      <w:r w:rsidR="004C7D98" w:rsidRPr="004C7D98">
        <w:rPr>
          <w:rFonts w:asciiTheme="majorEastAsia" w:eastAsiaTheme="majorEastAsia" w:hAnsiTheme="majorEastAsia" w:cs="ＭＳ Ｐゴシック" w:hint="eastAsia"/>
          <w:sz w:val="24"/>
          <w:szCs w:val="24"/>
        </w:rPr>
        <w:t>1</w:t>
      </w:r>
      <w:r>
        <w:rPr>
          <w:rFonts w:asciiTheme="majorEastAsia" w:eastAsiaTheme="majorEastAsia" w:hAnsiTheme="majorEastAsia" w:cs="ＭＳ Ｐゴシック" w:hint="eastAsia"/>
          <w:sz w:val="24"/>
          <w:szCs w:val="24"/>
        </w:rPr>
        <w:t>：</w:t>
      </w:r>
      <w:r w:rsidR="00712C8F">
        <w:rPr>
          <w:rFonts w:asciiTheme="majorEastAsia" w:eastAsiaTheme="majorEastAsia" w:hAnsiTheme="majorEastAsia" w:cs="ＭＳ Ｐゴシック" w:hint="eastAsia"/>
          <w:sz w:val="24"/>
          <w:szCs w:val="24"/>
        </w:rPr>
        <w:t>排気量が660ccを超えない軽自動車でエンジンは過給器付き。</w:t>
      </w:r>
      <w:r w:rsidR="004C7D98">
        <w:rPr>
          <w:rFonts w:asciiTheme="majorEastAsia" w:eastAsiaTheme="majorEastAsia" w:hAnsiTheme="majorEastAsia" w:cs="ＭＳ Ｐゴシック" w:hint="eastAsia"/>
          <w:sz w:val="24"/>
          <w:szCs w:val="24"/>
        </w:rPr>
        <w:t>タービンは社外品も可。</w:t>
      </w:r>
      <w:r w:rsidR="00712C8F">
        <w:rPr>
          <w:rFonts w:asciiTheme="majorEastAsia" w:eastAsiaTheme="majorEastAsia" w:hAnsiTheme="majorEastAsia" w:cs="ＭＳ Ｐゴシック" w:hint="eastAsia"/>
          <w:sz w:val="24"/>
          <w:szCs w:val="24"/>
        </w:rPr>
        <w:t>ボディのサイズ</w:t>
      </w:r>
      <w:r w:rsidR="004C7D98">
        <w:rPr>
          <w:rFonts w:asciiTheme="majorEastAsia" w:eastAsiaTheme="majorEastAsia" w:hAnsiTheme="majorEastAsia" w:cs="ＭＳ Ｐゴシック" w:hint="eastAsia"/>
          <w:sz w:val="24"/>
          <w:szCs w:val="24"/>
        </w:rPr>
        <w:t>は</w:t>
      </w:r>
      <w:r w:rsidR="00712C8F">
        <w:rPr>
          <w:rFonts w:asciiTheme="majorEastAsia" w:eastAsiaTheme="majorEastAsia" w:hAnsiTheme="majorEastAsia" w:cs="ＭＳ Ｐゴシック" w:hint="eastAsia"/>
          <w:sz w:val="24"/>
          <w:szCs w:val="24"/>
        </w:rPr>
        <w:t>軽自動車の</w:t>
      </w:r>
      <w:r w:rsidR="004C7D98">
        <w:rPr>
          <w:rFonts w:asciiTheme="majorEastAsia" w:eastAsiaTheme="majorEastAsia" w:hAnsiTheme="majorEastAsia" w:cs="ＭＳ Ｐゴシック" w:hint="eastAsia"/>
          <w:sz w:val="24"/>
          <w:szCs w:val="24"/>
        </w:rPr>
        <w:t>枠</w:t>
      </w:r>
      <w:r w:rsidR="00712C8F">
        <w:rPr>
          <w:rFonts w:asciiTheme="majorEastAsia" w:eastAsiaTheme="majorEastAsia" w:hAnsiTheme="majorEastAsia" w:cs="ＭＳ Ｐゴシック" w:hint="eastAsia"/>
          <w:sz w:val="24"/>
          <w:szCs w:val="24"/>
        </w:rPr>
        <w:t>を超えてはならない。</w:t>
      </w:r>
    </w:p>
    <w:p w14:paraId="3BE2E66D" w14:textId="2F67069C" w:rsidR="004C7D98" w:rsidRDefault="004C7D98" w:rsidP="004C7D98">
      <w:pPr>
        <w:spacing w:line="350" w:lineRule="exact"/>
        <w:ind w:left="600" w:hangingChars="250" w:hanging="600"/>
        <w:jc w:val="left"/>
        <w:rPr>
          <w:rFonts w:asciiTheme="majorEastAsia" w:eastAsiaTheme="majorEastAsia" w:hAnsiTheme="majorEastAsia" w:cs="ＭＳ Ｐゴシック"/>
          <w:sz w:val="24"/>
          <w:szCs w:val="24"/>
        </w:rPr>
      </w:pPr>
      <w:r w:rsidRPr="004C7D98">
        <w:rPr>
          <w:rFonts w:asciiTheme="majorEastAsia" w:eastAsiaTheme="majorEastAsia" w:hAnsiTheme="majorEastAsia" w:cs="ＭＳ Ｐゴシック"/>
          <w:sz w:val="24"/>
          <w:szCs w:val="24"/>
        </w:rPr>
        <w:t>TB</w:t>
      </w:r>
      <w:r w:rsidRPr="004C7D98">
        <w:rPr>
          <w:rFonts w:asciiTheme="majorEastAsia" w:eastAsiaTheme="majorEastAsia" w:hAnsiTheme="majorEastAsia" w:cs="ＭＳ Ｐゴシック" w:hint="eastAsia"/>
          <w:sz w:val="24"/>
          <w:szCs w:val="24"/>
        </w:rPr>
        <w:t>2</w:t>
      </w:r>
      <w:r>
        <w:rPr>
          <w:rFonts w:asciiTheme="majorEastAsia" w:eastAsiaTheme="majorEastAsia" w:hAnsiTheme="majorEastAsia" w:cs="ＭＳ Ｐゴシック" w:hint="eastAsia"/>
          <w:sz w:val="24"/>
          <w:szCs w:val="24"/>
        </w:rPr>
        <w:t>：排気量が660ccを超えない軽自動車でエンジンは過給器付き。タービンは純正のみ。ボディのサイズは軽自動車の枠を超えてはならない。</w:t>
      </w:r>
    </w:p>
    <w:p w14:paraId="79E2E021" w14:textId="6506046E" w:rsidR="004C7D98" w:rsidRDefault="004C7D98" w:rsidP="004C7D98">
      <w:pPr>
        <w:spacing w:line="350" w:lineRule="exact"/>
        <w:ind w:left="480" w:hangingChars="200" w:hanging="480"/>
        <w:jc w:val="left"/>
        <w:rPr>
          <w:rFonts w:asciiTheme="majorEastAsia" w:eastAsiaTheme="majorEastAsia" w:hAnsiTheme="majorEastAsia" w:cs="ＭＳ Ｐゴシック"/>
          <w:sz w:val="24"/>
          <w:szCs w:val="24"/>
        </w:rPr>
      </w:pPr>
      <w:r w:rsidRPr="004C7D98">
        <w:rPr>
          <w:rFonts w:asciiTheme="majorEastAsia" w:eastAsiaTheme="majorEastAsia" w:hAnsiTheme="majorEastAsia" w:cs="ＭＳ Ｐゴシック"/>
          <w:sz w:val="24"/>
          <w:szCs w:val="24"/>
        </w:rPr>
        <w:t>NA</w:t>
      </w:r>
      <w:r>
        <w:rPr>
          <w:rFonts w:asciiTheme="majorEastAsia" w:eastAsiaTheme="majorEastAsia" w:hAnsiTheme="majorEastAsia" w:cs="ＭＳ Ｐゴシック" w:hint="eastAsia"/>
          <w:sz w:val="24"/>
          <w:szCs w:val="24"/>
        </w:rPr>
        <w:t>：排気量が660ccを超えない軽自動車でエンジンは自然吸気。ボディのサイズも軽自動車のサイズを超えてはならない。</w:t>
      </w:r>
    </w:p>
    <w:p w14:paraId="1695CAE0" w14:textId="4DF23082" w:rsidR="004C7D05" w:rsidRPr="00B327CF" w:rsidRDefault="004C7D05">
      <w:pPr>
        <w:spacing w:line="350" w:lineRule="exact"/>
        <w:jc w:val="left"/>
        <w:rPr>
          <w:rFonts w:asciiTheme="majorEastAsia" w:eastAsiaTheme="majorEastAsia" w:hAnsiTheme="majorEastAsia" w:cstheme="minorBidi"/>
          <w:color w:val="000000"/>
          <w:sz w:val="24"/>
          <w:szCs w:val="24"/>
        </w:rPr>
      </w:pPr>
    </w:p>
    <w:p w14:paraId="0B94BBD6" w14:textId="0237E292" w:rsidR="004C7D05" w:rsidRPr="00B327CF" w:rsidRDefault="004C7D05">
      <w:pPr>
        <w:spacing w:line="350" w:lineRule="exact"/>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※主催者が危険とみなした車輌は出走を認めない場合がある。</w:t>
      </w:r>
    </w:p>
    <w:p w14:paraId="63F6A6A7" w14:textId="77777777" w:rsidR="004C7D05" w:rsidRPr="00B327CF" w:rsidRDefault="004C7D05">
      <w:pPr>
        <w:spacing w:line="350" w:lineRule="exact"/>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※参加台数や車両の仕様により新たにクラスを設定する可能性がある。</w:t>
      </w:r>
    </w:p>
    <w:p w14:paraId="0864516D" w14:textId="77777777" w:rsidR="004C7D05" w:rsidRPr="00B327CF" w:rsidRDefault="004C7D05">
      <w:pPr>
        <w:spacing w:line="350" w:lineRule="exact"/>
        <w:jc w:val="left"/>
        <w:rPr>
          <w:rFonts w:asciiTheme="majorEastAsia" w:eastAsiaTheme="majorEastAsia" w:hAnsiTheme="majorEastAsia" w:cstheme="minorBidi"/>
          <w:color w:val="000000"/>
          <w:sz w:val="24"/>
          <w:szCs w:val="24"/>
        </w:rPr>
      </w:pPr>
    </w:p>
    <w:p w14:paraId="0B9486A3" w14:textId="77777777" w:rsidR="004C7D05" w:rsidRPr="00B327CF" w:rsidRDefault="004C7D05">
      <w:pPr>
        <w:numPr>
          <w:ilvl w:val="0"/>
          <w:numId w:val="5"/>
        </w:numPr>
        <w:spacing w:line="350" w:lineRule="exact"/>
        <w:ind w:hanging="42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車両規則</w:t>
      </w:r>
    </w:p>
    <w:p w14:paraId="5BFDCBFE" w14:textId="77777777" w:rsidR="004C7D05" w:rsidRPr="00B327CF" w:rsidRDefault="004C7D05">
      <w:pPr>
        <w:numPr>
          <w:ilvl w:val="0"/>
          <w:numId w:val="7"/>
        </w:numPr>
        <w:spacing w:line="350" w:lineRule="exact"/>
        <w:ind w:hanging="34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総合仕様</w:t>
      </w:r>
    </w:p>
    <w:p w14:paraId="3287B2A1" w14:textId="77777777" w:rsidR="004C7D05" w:rsidRPr="00B327CF" w:rsidRDefault="004C7D05">
      <w:pPr>
        <w:spacing w:line="350" w:lineRule="exact"/>
        <w:ind w:left="570" w:firstLineChars="63" w:firstLine="151"/>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参加車両はクラスの別に関係なく下記の項目を満たすものとする。</w:t>
      </w:r>
    </w:p>
    <w:p w14:paraId="1CC445C3" w14:textId="77777777" w:rsidR="004C7D05" w:rsidRPr="00B327CF" w:rsidRDefault="004C7D05">
      <w:pPr>
        <w:spacing w:line="350" w:lineRule="exact"/>
        <w:ind w:firstLineChars="193" w:firstLine="46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【エンジン】</w:t>
      </w:r>
    </w:p>
    <w:p w14:paraId="30B4FAEB" w14:textId="77777777" w:rsidR="004C7D05" w:rsidRPr="00B327CF" w:rsidRDefault="004C7D05">
      <w:pPr>
        <w:numPr>
          <w:ilvl w:val="1"/>
          <w:numId w:val="5"/>
        </w:numPr>
        <w:spacing w:line="35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当該コースにおいてブローバイガス還元装置のホースを吸気系より</w:t>
      </w:r>
      <w:r w:rsidRPr="00B327CF">
        <w:rPr>
          <w:rFonts w:asciiTheme="majorEastAsia" w:eastAsiaTheme="majorEastAsia" w:hAnsiTheme="majorEastAsia" w:cs="ＭＳ Ｐゴシック" w:hint="eastAsia"/>
          <w:color w:val="000000"/>
          <w:sz w:val="24"/>
          <w:szCs w:val="24"/>
        </w:rPr>
        <w:lastRenderedPageBreak/>
        <w:t>取り外す場合は排気量と同容量以上のオイルキャッチタンクを取り付け、オイルがコース上に飛散しないよう対策すること。</w:t>
      </w:r>
    </w:p>
    <w:p w14:paraId="2A0AE23D" w14:textId="77777777" w:rsidR="004C7D05" w:rsidRPr="004C7D98" w:rsidRDefault="004C7D05">
      <w:pPr>
        <w:numPr>
          <w:ilvl w:val="1"/>
          <w:numId w:val="5"/>
        </w:numPr>
        <w:tabs>
          <w:tab w:val="left" w:pos="540"/>
        </w:tabs>
        <w:spacing w:line="35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バッテリーターミナルは両方にテーピングを施すこと。</w:t>
      </w:r>
    </w:p>
    <w:p w14:paraId="5BD66FB1" w14:textId="70B6589A" w:rsidR="004C7D05" w:rsidRPr="004C7D98" w:rsidRDefault="004C7D05" w:rsidP="004C7D98">
      <w:pPr>
        <w:numPr>
          <w:ilvl w:val="1"/>
          <w:numId w:val="5"/>
        </w:numPr>
        <w:tabs>
          <w:tab w:val="left" w:pos="540"/>
        </w:tabs>
        <w:spacing w:line="350" w:lineRule="exact"/>
        <w:rPr>
          <w:rFonts w:asciiTheme="majorEastAsia" w:eastAsiaTheme="majorEastAsia" w:hAnsiTheme="majorEastAsia" w:cstheme="minorBidi"/>
          <w:color w:val="000000"/>
          <w:sz w:val="24"/>
          <w:szCs w:val="24"/>
        </w:rPr>
      </w:pPr>
      <w:r w:rsidRPr="004C7D98">
        <w:rPr>
          <w:rFonts w:asciiTheme="majorEastAsia" w:eastAsiaTheme="majorEastAsia" w:hAnsiTheme="majorEastAsia" w:cs="ＭＳ Ｐゴシック" w:hint="eastAsia"/>
          <w:color w:val="000000"/>
          <w:sz w:val="24"/>
          <w:szCs w:val="24"/>
        </w:rPr>
        <w:t>レベルゲージはスプリング等で抜け止めをすること。又、フィラーキャップ、ラジエターキャップ等のキャップ類は緩まないよう対策すること。</w:t>
      </w:r>
      <w:r w:rsidR="004C7D98" w:rsidRPr="004C7D98">
        <w:rPr>
          <w:rFonts w:asciiTheme="majorEastAsia" w:eastAsiaTheme="majorEastAsia" w:hAnsiTheme="majorEastAsia" w:cs="ＭＳ Ｐゴシック" w:hint="eastAsia"/>
          <w:color w:val="000000"/>
          <w:sz w:val="24"/>
          <w:szCs w:val="24"/>
        </w:rPr>
        <w:t>なお</w:t>
      </w:r>
      <w:r w:rsidRPr="004C7D98">
        <w:rPr>
          <w:rFonts w:asciiTheme="majorEastAsia" w:eastAsiaTheme="majorEastAsia" w:hAnsiTheme="majorEastAsia" w:cs="ＭＳ Ｐゴシック" w:hint="eastAsia"/>
          <w:color w:val="000000"/>
          <w:sz w:val="24"/>
          <w:szCs w:val="24"/>
        </w:rPr>
        <w:t>対策の際、可燃素材を使用しないこと。</w:t>
      </w:r>
    </w:p>
    <w:p w14:paraId="3FCE9037" w14:textId="77777777" w:rsidR="004C7D05" w:rsidRPr="00B327CF" w:rsidRDefault="004C7D05">
      <w:pPr>
        <w:spacing w:line="350" w:lineRule="exact"/>
        <w:ind w:leftChars="202" w:left="678" w:hangingChars="106" w:hanging="25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【室内】</w:t>
      </w:r>
    </w:p>
    <w:p w14:paraId="727F5682" w14:textId="77777777" w:rsidR="004C7D05" w:rsidRPr="00B327CF" w:rsidRDefault="004C7D05">
      <w:pPr>
        <w:numPr>
          <w:ilvl w:val="0"/>
          <w:numId w:val="6"/>
        </w:numPr>
        <w:tabs>
          <w:tab w:val="num" w:pos="993"/>
        </w:tabs>
        <w:spacing w:line="350" w:lineRule="exact"/>
        <w:ind w:hanging="27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シートベルトは４点式以上を義務付けとする。</w:t>
      </w:r>
    </w:p>
    <w:p w14:paraId="1A26B2D6" w14:textId="77777777" w:rsidR="004C7D05" w:rsidRPr="00B327CF" w:rsidRDefault="004C7D05">
      <w:pPr>
        <w:spacing w:line="350" w:lineRule="exact"/>
        <w:ind w:left="99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ベルト基部は車体に確実に固定すること。尚、車体以外の座席やその支持体（シートレール等）に固定することは禁止とする。</w:t>
      </w:r>
    </w:p>
    <w:p w14:paraId="59A78E16" w14:textId="4F1332B3" w:rsidR="004C7D05" w:rsidRPr="00B327CF" w:rsidRDefault="00915706">
      <w:pPr>
        <w:numPr>
          <w:ilvl w:val="0"/>
          <w:numId w:val="6"/>
        </w:numPr>
        <w:tabs>
          <w:tab w:val="num" w:pos="993"/>
        </w:tabs>
        <w:spacing w:line="350" w:lineRule="exact"/>
        <w:ind w:leftChars="307" w:left="1027" w:hangingChars="159" w:hanging="382"/>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ガラス製の</w:t>
      </w:r>
      <w:r w:rsidR="004C7D05" w:rsidRPr="00B327CF">
        <w:rPr>
          <w:rFonts w:asciiTheme="majorEastAsia" w:eastAsiaTheme="majorEastAsia" w:hAnsiTheme="majorEastAsia" w:cs="ＭＳ Ｐゴシック" w:hint="eastAsia"/>
          <w:color w:val="000000"/>
          <w:sz w:val="24"/>
          <w:szCs w:val="24"/>
        </w:rPr>
        <w:t>ヘッドライトには、ビニールテープを使用し飛散防止用にテーピングをすること。</w:t>
      </w:r>
      <w:r>
        <w:rPr>
          <w:rFonts w:asciiTheme="majorEastAsia" w:eastAsiaTheme="majorEastAsia" w:hAnsiTheme="majorEastAsia" w:cs="ＭＳ Ｐゴシック" w:hint="eastAsia"/>
          <w:color w:val="000000"/>
          <w:sz w:val="24"/>
          <w:szCs w:val="24"/>
        </w:rPr>
        <w:t>また</w:t>
      </w:r>
      <w:r w:rsidR="004C7D05" w:rsidRPr="00B327CF">
        <w:rPr>
          <w:rFonts w:asciiTheme="majorEastAsia" w:eastAsiaTheme="majorEastAsia" w:hAnsiTheme="majorEastAsia" w:cs="ＭＳ Ｐゴシック" w:hint="eastAsia"/>
          <w:color w:val="000000"/>
          <w:sz w:val="24"/>
          <w:szCs w:val="24"/>
        </w:rPr>
        <w:t>灯火類は正常に作動すること。</w:t>
      </w:r>
    </w:p>
    <w:p w14:paraId="0C02D3BD" w14:textId="77777777" w:rsidR="004C7D05" w:rsidRPr="00B327CF" w:rsidRDefault="004C7D05" w:rsidP="00926D98">
      <w:pPr>
        <w:spacing w:line="340" w:lineRule="exact"/>
        <w:ind w:firstLineChars="150" w:firstLine="36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【ボディ系】</w:t>
      </w:r>
    </w:p>
    <w:p w14:paraId="56FB519E" w14:textId="3308449D" w:rsidR="005915E4" w:rsidRPr="00B327CF" w:rsidRDefault="005915E4" w:rsidP="002F314A">
      <w:pPr>
        <w:pStyle w:val="a7"/>
        <w:widowControl/>
        <w:numPr>
          <w:ilvl w:val="0"/>
          <w:numId w:val="8"/>
        </w:numPr>
        <w:autoSpaceDE w:val="0"/>
        <w:autoSpaceDN w:val="0"/>
        <w:adjustRightInd w:val="0"/>
        <w:ind w:leftChars="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ロールケージ</w:t>
      </w:r>
      <w:r w:rsidR="002F314A" w:rsidRPr="00B327CF">
        <w:rPr>
          <w:rFonts w:asciiTheme="majorEastAsia" w:eastAsiaTheme="majorEastAsia" w:hAnsiTheme="majorEastAsia"/>
          <w:kern w:val="0"/>
          <w:sz w:val="24"/>
          <w:szCs w:val="24"/>
        </w:rPr>
        <w:br/>
      </w:r>
      <w:r w:rsidR="004C7D98">
        <w:rPr>
          <w:rFonts w:asciiTheme="majorEastAsia" w:eastAsiaTheme="majorEastAsia" w:hAnsiTheme="majorEastAsia" w:hint="eastAsia"/>
          <w:kern w:val="0"/>
          <w:sz w:val="24"/>
          <w:szCs w:val="24"/>
        </w:rPr>
        <w:t>オープン</w:t>
      </w:r>
      <w:r w:rsidRPr="00B327CF">
        <w:rPr>
          <w:rFonts w:asciiTheme="majorEastAsia" w:eastAsiaTheme="majorEastAsia" w:hAnsiTheme="majorEastAsia" w:hint="eastAsia"/>
          <w:kern w:val="0"/>
          <w:sz w:val="24"/>
          <w:szCs w:val="24"/>
        </w:rPr>
        <w:t>クラス</w:t>
      </w:r>
      <w:r w:rsidR="004C7D98">
        <w:rPr>
          <w:rFonts w:asciiTheme="majorEastAsia" w:eastAsiaTheme="majorEastAsia" w:hAnsiTheme="majorEastAsia" w:hint="eastAsia"/>
          <w:kern w:val="0"/>
          <w:sz w:val="24"/>
          <w:szCs w:val="24"/>
        </w:rPr>
        <w:t>は</w:t>
      </w:r>
      <w:r w:rsidR="004C7D98">
        <w:rPr>
          <w:rFonts w:asciiTheme="majorEastAsia" w:eastAsiaTheme="majorEastAsia" w:hAnsiTheme="majorEastAsia"/>
          <w:kern w:val="0"/>
          <w:sz w:val="24"/>
          <w:szCs w:val="24"/>
        </w:rPr>
        <w:t>TB</w:t>
      </w:r>
      <w:r w:rsidR="004C7D98">
        <w:rPr>
          <w:rFonts w:asciiTheme="majorEastAsia" w:eastAsiaTheme="majorEastAsia" w:hAnsiTheme="majorEastAsia" w:hint="eastAsia"/>
          <w:kern w:val="0"/>
          <w:sz w:val="24"/>
          <w:szCs w:val="24"/>
        </w:rPr>
        <w:t>も</w:t>
      </w:r>
      <w:r w:rsidR="004C7D98">
        <w:rPr>
          <w:rFonts w:asciiTheme="majorEastAsia" w:eastAsiaTheme="majorEastAsia" w:hAnsiTheme="majorEastAsia"/>
          <w:kern w:val="0"/>
          <w:sz w:val="24"/>
          <w:szCs w:val="24"/>
        </w:rPr>
        <w:t>NA</w:t>
      </w:r>
      <w:r w:rsidR="004C7D98">
        <w:rPr>
          <w:rFonts w:asciiTheme="majorEastAsia" w:eastAsiaTheme="majorEastAsia" w:hAnsiTheme="majorEastAsia" w:hint="eastAsia"/>
          <w:kern w:val="0"/>
          <w:sz w:val="24"/>
          <w:szCs w:val="24"/>
        </w:rPr>
        <w:t>も</w:t>
      </w:r>
      <w:r w:rsidR="00133C5A" w:rsidRPr="00B327CF">
        <w:rPr>
          <w:rFonts w:asciiTheme="majorEastAsia" w:eastAsiaTheme="majorEastAsia" w:hAnsiTheme="majorEastAsia" w:hint="eastAsia"/>
          <w:kern w:val="0"/>
          <w:sz w:val="24"/>
          <w:szCs w:val="24"/>
        </w:rPr>
        <w:t>６</w:t>
      </w:r>
      <w:r w:rsidRPr="00B327CF">
        <w:rPr>
          <w:rFonts w:asciiTheme="majorEastAsia" w:eastAsiaTheme="majorEastAsia" w:hAnsiTheme="majorEastAsia" w:hint="eastAsia"/>
          <w:kern w:val="0"/>
          <w:sz w:val="24"/>
          <w:szCs w:val="24"/>
        </w:rPr>
        <w:t>点</w:t>
      </w:r>
      <w:r w:rsidR="004C7D98">
        <w:rPr>
          <w:rFonts w:asciiTheme="majorEastAsia" w:eastAsiaTheme="majorEastAsia" w:hAnsiTheme="majorEastAsia" w:hint="eastAsia"/>
          <w:kern w:val="0"/>
          <w:sz w:val="24"/>
          <w:szCs w:val="24"/>
        </w:rPr>
        <w:t>式</w:t>
      </w:r>
      <w:r w:rsidRPr="00B327CF">
        <w:rPr>
          <w:rFonts w:asciiTheme="majorEastAsia" w:eastAsiaTheme="majorEastAsia" w:hAnsiTheme="majorEastAsia" w:hint="eastAsia"/>
          <w:kern w:val="0"/>
          <w:sz w:val="24"/>
          <w:szCs w:val="24"/>
        </w:rPr>
        <w:t>以上</w:t>
      </w:r>
      <w:r w:rsidR="00133C5A" w:rsidRPr="00B327CF">
        <w:rPr>
          <w:rFonts w:asciiTheme="majorEastAsia" w:eastAsiaTheme="majorEastAsia" w:hAnsiTheme="majorEastAsia" w:hint="eastAsia"/>
          <w:kern w:val="0"/>
          <w:sz w:val="24"/>
          <w:szCs w:val="24"/>
        </w:rPr>
        <w:t>（オープンモデル車は４点式以上）</w:t>
      </w:r>
      <w:r w:rsidRPr="00B327CF">
        <w:rPr>
          <w:rFonts w:asciiTheme="majorEastAsia" w:eastAsiaTheme="majorEastAsia" w:hAnsiTheme="majorEastAsia" w:hint="eastAsia"/>
          <w:kern w:val="0"/>
          <w:sz w:val="24"/>
          <w:szCs w:val="24"/>
        </w:rPr>
        <w:t>のロールケージ</w:t>
      </w:r>
      <w:r w:rsidR="002F314A" w:rsidRPr="00B327CF">
        <w:rPr>
          <w:rFonts w:asciiTheme="majorEastAsia" w:eastAsiaTheme="majorEastAsia" w:hAnsiTheme="majorEastAsia" w:hint="eastAsia"/>
          <w:kern w:val="0"/>
          <w:sz w:val="24"/>
          <w:szCs w:val="24"/>
        </w:rPr>
        <w:t>の装着を必須とする。</w:t>
      </w:r>
      <w:r w:rsidRPr="00B327CF">
        <w:rPr>
          <w:rFonts w:asciiTheme="majorEastAsia" w:eastAsiaTheme="majorEastAsia" w:hAnsiTheme="majorEastAsia" w:hint="eastAsia"/>
          <w:kern w:val="0"/>
          <w:sz w:val="24"/>
          <w:szCs w:val="24"/>
        </w:rPr>
        <w:t>ロールバーパッドは乗車定員などに合わせ、</w:t>
      </w:r>
      <w:r w:rsidR="004C7D98">
        <w:rPr>
          <w:rFonts w:asciiTheme="majorEastAsia" w:eastAsiaTheme="majorEastAsia" w:hAnsiTheme="majorEastAsia" w:hint="eastAsia"/>
          <w:kern w:val="0"/>
          <w:sz w:val="24"/>
          <w:szCs w:val="24"/>
        </w:rPr>
        <w:t>緩衝材としての役割を果たすように</w:t>
      </w:r>
      <w:r w:rsidRPr="00B327CF">
        <w:rPr>
          <w:rFonts w:asciiTheme="majorEastAsia" w:eastAsiaTheme="majorEastAsia" w:hAnsiTheme="majorEastAsia" w:hint="eastAsia"/>
          <w:kern w:val="0"/>
          <w:sz w:val="24"/>
          <w:szCs w:val="24"/>
        </w:rPr>
        <w:t>装着すること。安全性向上のためサイドバーの装着も推奨する。ロールケージの材質はスチールやクロモリなど、十分な強度が確保できるものに限定する。またロールケージと車体に著しい隙間があってはならない。パイプはピラーなど車体の内装に密着していること。</w:t>
      </w:r>
      <w:r w:rsidR="009208C1" w:rsidRPr="00B327CF">
        <w:rPr>
          <w:rFonts w:asciiTheme="majorEastAsia" w:eastAsiaTheme="majorEastAsia" w:hAnsiTheme="majorEastAsia" w:cs="ＭＳ Ｐゴシック" w:hint="eastAsia"/>
          <w:sz w:val="24"/>
          <w:szCs w:val="24"/>
        </w:rPr>
        <w:t>ロールケージの頂点は着座したドライバーのヘルメットより高いこと。</w:t>
      </w:r>
    </w:p>
    <w:p w14:paraId="5B677DB2" w14:textId="608B0D5A" w:rsidR="00A961AE" w:rsidRPr="00B327CF" w:rsidRDefault="004C7D98">
      <w:pPr>
        <w:numPr>
          <w:ilvl w:val="0"/>
          <w:numId w:val="8"/>
        </w:numPr>
        <w:spacing w:line="340" w:lineRule="exact"/>
        <w:jc w:val="left"/>
        <w:rPr>
          <w:rFonts w:asciiTheme="majorEastAsia" w:eastAsiaTheme="majorEastAsia" w:hAnsiTheme="majorEastAsia" w:cstheme="minorBidi"/>
          <w:sz w:val="24"/>
          <w:szCs w:val="24"/>
        </w:rPr>
      </w:pPr>
      <w:r>
        <w:rPr>
          <w:rFonts w:asciiTheme="majorEastAsia" w:eastAsiaTheme="majorEastAsia" w:hAnsiTheme="majorEastAsia" w:cs="ＭＳ Ｐゴシック" w:hint="eastAsia"/>
          <w:color w:val="000000" w:themeColor="text1"/>
          <w:sz w:val="24"/>
          <w:szCs w:val="24"/>
        </w:rPr>
        <w:t>他のクラスも6点式以上のロールケージの装着を強く推奨する。</w:t>
      </w:r>
    </w:p>
    <w:p w14:paraId="1DA03F72" w14:textId="16F29D65"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タイヤとボディはインナーフェンダーも含めて、どんな場合でも接触しないこと。</w:t>
      </w:r>
      <w:r w:rsidR="005D54E6">
        <w:rPr>
          <w:rFonts w:asciiTheme="majorEastAsia" w:eastAsiaTheme="majorEastAsia" w:hAnsiTheme="majorEastAsia" w:cs="ＭＳ Ｐゴシック" w:hint="eastAsia"/>
          <w:color w:val="000000"/>
          <w:sz w:val="24"/>
          <w:szCs w:val="24"/>
        </w:rPr>
        <w:t>オープンクラスで</w:t>
      </w:r>
      <w:r w:rsidRPr="00B327CF">
        <w:rPr>
          <w:rFonts w:asciiTheme="majorEastAsia" w:eastAsiaTheme="majorEastAsia" w:hAnsiTheme="majorEastAsia" w:cs="ＭＳ Ｐゴシック" w:hint="eastAsia"/>
          <w:color w:val="000000"/>
          <w:sz w:val="24"/>
          <w:szCs w:val="24"/>
        </w:rPr>
        <w:t>タイヤがボディからはみ出る場合、オーバーフェンダーを装着すること。</w:t>
      </w:r>
    </w:p>
    <w:p w14:paraId="27AEB961" w14:textId="77777777"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車両前後に常時使用可能な牽引フックを装着すること。装着していない車両の出走を認めない。</w:t>
      </w:r>
    </w:p>
    <w:p w14:paraId="750A8438" w14:textId="37371D62"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スポイラ－類の装着可。</w:t>
      </w:r>
      <w:r w:rsidR="005D54E6">
        <w:rPr>
          <w:rFonts w:asciiTheme="majorEastAsia" w:eastAsiaTheme="majorEastAsia" w:hAnsiTheme="majorEastAsia" w:cs="ＭＳ Ｐゴシック" w:hint="eastAsia"/>
          <w:color w:val="000000"/>
          <w:sz w:val="24"/>
          <w:szCs w:val="24"/>
        </w:rPr>
        <w:t>ただ</w:t>
      </w:r>
      <w:r w:rsidRPr="00B327CF">
        <w:rPr>
          <w:rFonts w:asciiTheme="majorEastAsia" w:eastAsiaTheme="majorEastAsia" w:hAnsiTheme="majorEastAsia" w:cs="ＭＳ Ｐゴシック" w:hint="eastAsia"/>
          <w:color w:val="000000"/>
          <w:sz w:val="24"/>
          <w:szCs w:val="24"/>
        </w:rPr>
        <w:t>しスポイラ－類を装着し、当初から取り付けられている牽引フックの使用が困難な場合は、牽引フックを追加すること。</w:t>
      </w:r>
    </w:p>
    <w:p w14:paraId="2F7F4B36" w14:textId="77777777"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ドライバーズシートの変更可。（フルバケットタイプを含む）ドライバーズシート以外のシートの取り外し可。</w:t>
      </w:r>
    </w:p>
    <w:p w14:paraId="41751BA0" w14:textId="77777777"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安全上、支障のない部品の取り外しは認められるが、衝突時に強度が低下する様な軽量化は認められない。</w:t>
      </w:r>
    </w:p>
    <w:p w14:paraId="02E27D85" w14:textId="77777777" w:rsidR="004C7D05" w:rsidRPr="00B327CF" w:rsidRDefault="004C7D05" w:rsidP="005D54E6">
      <w:pPr>
        <w:spacing w:line="340" w:lineRule="exact"/>
        <w:ind w:firstLineChars="133" w:firstLine="319"/>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【タイヤ・ホイール系】</w:t>
      </w:r>
    </w:p>
    <w:p w14:paraId="45F610C9" w14:textId="2E6898F1" w:rsidR="004C7D05" w:rsidRPr="00B327CF" w:rsidRDefault="004C7D05">
      <w:pPr>
        <w:spacing w:line="340" w:lineRule="exact"/>
        <w:ind w:leftChars="256" w:left="538" w:firstLineChars="1" w:firstLine="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lastRenderedPageBreak/>
        <w:t>全クラス</w:t>
      </w:r>
      <w:r w:rsidR="00B64719">
        <w:rPr>
          <w:rFonts w:asciiTheme="majorEastAsia" w:eastAsiaTheme="majorEastAsia" w:hAnsiTheme="majorEastAsia" w:cs="ＭＳ Ｐゴシック" w:hint="eastAsia"/>
          <w:color w:val="000000"/>
          <w:sz w:val="24"/>
          <w:szCs w:val="24"/>
        </w:rPr>
        <w:t>とも</w:t>
      </w:r>
      <w:r w:rsidRPr="00B327CF">
        <w:rPr>
          <w:rFonts w:asciiTheme="majorEastAsia" w:eastAsiaTheme="majorEastAsia" w:hAnsiTheme="majorEastAsia" w:cs="ＭＳ Ｐゴシック" w:hint="eastAsia"/>
          <w:color w:val="000000"/>
          <w:sz w:val="24"/>
          <w:szCs w:val="24"/>
        </w:rPr>
        <w:t>ラジアルタイヤと</w:t>
      </w:r>
      <w:r w:rsidR="00B64719">
        <w:rPr>
          <w:rFonts w:asciiTheme="majorEastAsia" w:eastAsiaTheme="majorEastAsia" w:hAnsiTheme="majorEastAsia" w:cs="ＭＳ Ｐゴシック" w:hint="eastAsia"/>
          <w:color w:val="000000"/>
          <w:sz w:val="24"/>
          <w:szCs w:val="24"/>
        </w:rPr>
        <w:t>し、セミスリックタイヤやスリックタイヤは禁止</w:t>
      </w:r>
      <w:r w:rsidRPr="00B327CF">
        <w:rPr>
          <w:rFonts w:asciiTheme="majorEastAsia" w:eastAsiaTheme="majorEastAsia" w:hAnsiTheme="majorEastAsia" w:cs="ＭＳ Ｐゴシック" w:hint="eastAsia"/>
          <w:color w:val="000000"/>
          <w:sz w:val="24"/>
          <w:szCs w:val="24"/>
        </w:rPr>
        <w:t>する。ホイール</w:t>
      </w:r>
      <w:r w:rsidR="00B64719">
        <w:rPr>
          <w:rFonts w:asciiTheme="majorEastAsia" w:eastAsiaTheme="majorEastAsia" w:hAnsiTheme="majorEastAsia" w:cs="ＭＳ Ｐゴシック" w:hint="eastAsia"/>
          <w:color w:val="000000"/>
          <w:sz w:val="24"/>
          <w:szCs w:val="24"/>
        </w:rPr>
        <w:t>の</w:t>
      </w:r>
      <w:r w:rsidRPr="00B327CF">
        <w:rPr>
          <w:rFonts w:asciiTheme="majorEastAsia" w:eastAsiaTheme="majorEastAsia" w:hAnsiTheme="majorEastAsia" w:cs="ＭＳ Ｐゴシック" w:hint="eastAsia"/>
          <w:color w:val="000000"/>
          <w:sz w:val="24"/>
          <w:szCs w:val="24"/>
        </w:rPr>
        <w:t>変更</w:t>
      </w:r>
      <w:r w:rsidR="00B64719">
        <w:rPr>
          <w:rFonts w:asciiTheme="majorEastAsia" w:eastAsiaTheme="majorEastAsia" w:hAnsiTheme="majorEastAsia" w:cs="ＭＳ Ｐゴシック" w:hint="eastAsia"/>
          <w:color w:val="000000"/>
          <w:sz w:val="24"/>
          <w:szCs w:val="24"/>
        </w:rPr>
        <w:t>は</w:t>
      </w:r>
      <w:r w:rsidRPr="00B327CF">
        <w:rPr>
          <w:rFonts w:asciiTheme="majorEastAsia" w:eastAsiaTheme="majorEastAsia" w:hAnsiTheme="majorEastAsia" w:cs="ＭＳ Ｐゴシック" w:hint="eastAsia"/>
          <w:color w:val="000000"/>
          <w:sz w:val="24"/>
          <w:szCs w:val="24"/>
        </w:rPr>
        <w:t>可。</w:t>
      </w:r>
      <w:r w:rsidR="005D54E6">
        <w:rPr>
          <w:rFonts w:asciiTheme="majorEastAsia" w:eastAsiaTheme="majorEastAsia" w:hAnsiTheme="majorEastAsia" w:cs="ＭＳ Ｐゴシック" w:hint="eastAsia"/>
          <w:color w:val="000000"/>
          <w:sz w:val="24"/>
          <w:szCs w:val="24"/>
        </w:rPr>
        <w:t>ただし</w:t>
      </w:r>
      <w:r w:rsidRPr="00B327CF">
        <w:rPr>
          <w:rFonts w:asciiTheme="majorEastAsia" w:eastAsiaTheme="majorEastAsia" w:hAnsiTheme="majorEastAsia" w:cs="ＭＳ Ｐゴシック" w:hint="eastAsia"/>
          <w:color w:val="000000"/>
          <w:sz w:val="24"/>
          <w:szCs w:val="24"/>
        </w:rPr>
        <w:t>センターロックは禁止とする。ホイールスペーサーの使用は原則として禁止するが、スタッドボルトを延長している場合はこの限りではない。</w:t>
      </w:r>
      <w:r w:rsidR="005D54E6">
        <w:rPr>
          <w:rFonts w:asciiTheme="majorEastAsia" w:eastAsiaTheme="majorEastAsia" w:hAnsiTheme="majorEastAsia" w:cs="ＭＳ Ｐゴシック" w:hint="eastAsia"/>
          <w:color w:val="000000"/>
          <w:sz w:val="24"/>
          <w:szCs w:val="24"/>
        </w:rPr>
        <w:t>なお</w:t>
      </w:r>
      <w:r w:rsidRPr="00B327CF">
        <w:rPr>
          <w:rFonts w:asciiTheme="majorEastAsia" w:eastAsiaTheme="majorEastAsia" w:hAnsiTheme="majorEastAsia" w:cs="ＭＳ Ｐゴシック" w:hint="eastAsia"/>
          <w:color w:val="000000"/>
          <w:sz w:val="24"/>
          <w:szCs w:val="24"/>
        </w:rPr>
        <w:t>タイヤはフェンダーからはみ出さないこと。</w:t>
      </w:r>
    </w:p>
    <w:p w14:paraId="0BEED514" w14:textId="77777777" w:rsidR="004C7D05" w:rsidRPr="00B327CF" w:rsidRDefault="004C7D05">
      <w:pPr>
        <w:tabs>
          <w:tab w:val="left" w:pos="540"/>
        </w:tabs>
        <w:spacing w:line="340" w:lineRule="exact"/>
        <w:ind w:firstLineChars="140" w:firstLine="33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【サスペンション、ブレーキ、駆動系】</w:t>
      </w:r>
    </w:p>
    <w:p w14:paraId="64711384" w14:textId="77777777" w:rsidR="004C7D05" w:rsidRPr="00B327CF" w:rsidRDefault="004C7D05">
      <w:pPr>
        <w:spacing w:line="340" w:lineRule="exact"/>
        <w:ind w:leftChars="247" w:left="677" w:hangingChars="66" w:hanging="15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変更、補強等は認められるが強度が低下するような改造はみとめられない。</w:t>
      </w:r>
    </w:p>
    <w:p w14:paraId="61069215" w14:textId="77777777" w:rsidR="004C7D05" w:rsidRPr="00B327CF" w:rsidRDefault="004C7D05">
      <w:pPr>
        <w:spacing w:line="340" w:lineRule="exact"/>
        <w:ind w:firstLineChars="146" w:firstLine="35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【燃料系】</w:t>
      </w:r>
    </w:p>
    <w:p w14:paraId="541F1561" w14:textId="2E9F86FE" w:rsidR="004C7D05" w:rsidRPr="00B327CF" w:rsidRDefault="00EC49D1">
      <w:pPr>
        <w:spacing w:line="340" w:lineRule="exact"/>
        <w:ind w:leftChars="241" w:left="662" w:hangingChars="65" w:hanging="156"/>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オープンクラスは安全タンクなどの使用を認める。他のクラス</w:t>
      </w:r>
      <w:proofErr w:type="gramStart"/>
      <w:r>
        <w:rPr>
          <w:rFonts w:asciiTheme="majorEastAsia" w:eastAsiaTheme="majorEastAsia" w:hAnsiTheme="majorEastAsia" w:cs="ＭＳ Ｐゴシック" w:hint="eastAsia"/>
          <w:color w:val="000000"/>
          <w:sz w:val="24"/>
          <w:szCs w:val="24"/>
        </w:rPr>
        <w:t>は</w:t>
      </w:r>
      <w:proofErr w:type="gramEnd"/>
      <w:r w:rsidR="004C7D05" w:rsidRPr="00B327CF">
        <w:rPr>
          <w:rFonts w:asciiTheme="majorEastAsia" w:eastAsiaTheme="majorEastAsia" w:hAnsiTheme="majorEastAsia" w:cs="ＭＳ Ｐゴシック" w:hint="eastAsia"/>
          <w:color w:val="000000"/>
          <w:sz w:val="24"/>
          <w:szCs w:val="24"/>
        </w:rPr>
        <w:t>燃料タンク</w:t>
      </w:r>
      <w:proofErr w:type="gramStart"/>
      <w:r w:rsidR="004C7D05" w:rsidRPr="00B327CF">
        <w:rPr>
          <w:rFonts w:asciiTheme="majorEastAsia" w:eastAsiaTheme="majorEastAsia" w:hAnsiTheme="majorEastAsia" w:cs="ＭＳ Ｐゴシック" w:hint="eastAsia"/>
          <w:color w:val="000000"/>
          <w:sz w:val="24"/>
          <w:szCs w:val="24"/>
        </w:rPr>
        <w:t>は</w:t>
      </w:r>
      <w:proofErr w:type="gramEnd"/>
      <w:r w:rsidR="004C7D05" w:rsidRPr="00B327CF">
        <w:rPr>
          <w:rFonts w:asciiTheme="majorEastAsia" w:eastAsiaTheme="majorEastAsia" w:hAnsiTheme="majorEastAsia" w:cs="ＭＳ Ｐゴシック" w:hint="eastAsia"/>
          <w:color w:val="000000"/>
          <w:sz w:val="24"/>
          <w:szCs w:val="24"/>
        </w:rPr>
        <w:t>純正のみとし</w:t>
      </w:r>
      <w:r>
        <w:rPr>
          <w:rFonts w:asciiTheme="majorEastAsia" w:eastAsiaTheme="majorEastAsia" w:hAnsiTheme="majorEastAsia" w:cs="ＭＳ Ｐゴシック" w:hint="eastAsia"/>
          <w:color w:val="000000"/>
          <w:sz w:val="24"/>
          <w:szCs w:val="24"/>
        </w:rPr>
        <w:t>加工も</w:t>
      </w:r>
      <w:r w:rsidR="004C7D05" w:rsidRPr="00B327CF">
        <w:rPr>
          <w:rFonts w:asciiTheme="majorEastAsia" w:eastAsiaTheme="majorEastAsia" w:hAnsiTheme="majorEastAsia" w:cs="ＭＳ Ｐゴシック" w:hint="eastAsia"/>
          <w:color w:val="000000"/>
          <w:sz w:val="24"/>
          <w:szCs w:val="24"/>
        </w:rPr>
        <w:t>不可とする。</w:t>
      </w:r>
    </w:p>
    <w:p w14:paraId="47841DB4" w14:textId="66DDEBB6" w:rsidR="004C7D05" w:rsidRPr="00B327CF" w:rsidRDefault="004C7D05">
      <w:pPr>
        <w:spacing w:line="340" w:lineRule="exact"/>
        <w:ind w:leftChars="154" w:left="397" w:hangingChars="31" w:hanging="74"/>
        <w:rPr>
          <w:rFonts w:asciiTheme="majorEastAsia" w:eastAsiaTheme="majorEastAsia" w:hAnsiTheme="majorEastAsia" w:cstheme="minorBidi"/>
          <w:color w:val="000000" w:themeColor="text1"/>
          <w:sz w:val="24"/>
          <w:szCs w:val="24"/>
        </w:rPr>
      </w:pPr>
      <w:r w:rsidRPr="00B327CF">
        <w:rPr>
          <w:rFonts w:asciiTheme="majorEastAsia" w:eastAsiaTheme="majorEastAsia" w:hAnsiTheme="majorEastAsia" w:cs="ＭＳ Ｐゴシック" w:hint="eastAsia"/>
          <w:color w:val="000000" w:themeColor="text1"/>
          <w:sz w:val="24"/>
          <w:szCs w:val="24"/>
        </w:rPr>
        <w:t>【ゼッケン】</w:t>
      </w:r>
    </w:p>
    <w:p w14:paraId="301DCB2C" w14:textId="7CBD771B" w:rsidR="00926D98" w:rsidRPr="00B327CF" w:rsidRDefault="00667AC8" w:rsidP="00EC49D1">
      <w:pPr>
        <w:widowControl/>
        <w:autoSpaceDE w:val="0"/>
        <w:autoSpaceDN w:val="0"/>
        <w:adjustRightInd w:val="0"/>
        <w:ind w:leftChars="250" w:left="525"/>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t>ゼッケンは</w:t>
      </w:r>
      <w:r w:rsidRPr="00B327CF">
        <w:rPr>
          <w:rFonts w:asciiTheme="majorEastAsia" w:eastAsiaTheme="majorEastAsia" w:hAnsiTheme="majorEastAsia"/>
          <w:color w:val="000000" w:themeColor="text1"/>
          <w:kern w:val="0"/>
          <w:sz w:val="24"/>
          <w:szCs w:val="24"/>
        </w:rPr>
        <w:t>1</w:t>
      </w:r>
      <w:r w:rsidR="00EC49D1">
        <w:rPr>
          <w:rFonts w:asciiTheme="majorEastAsia" w:eastAsiaTheme="majorEastAsia" w:hAnsiTheme="majorEastAsia" w:hint="eastAsia"/>
          <w:color w:val="000000" w:themeColor="text1"/>
          <w:kern w:val="0"/>
          <w:sz w:val="24"/>
          <w:szCs w:val="24"/>
        </w:rPr>
        <w:t>事務局より配布する。右ドアに貼り付け走行後はタイム計測器と併せて速やかに返却すること。</w:t>
      </w:r>
    </w:p>
    <w:p w14:paraId="347BFB2F" w14:textId="52FD28DD" w:rsidR="004C7D05" w:rsidRPr="00B327CF" w:rsidRDefault="004C7D05">
      <w:pPr>
        <w:spacing w:line="276" w:lineRule="auto"/>
        <w:ind w:leftChars="136" w:left="694" w:hangingChars="170" w:hanging="40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【ドライバーの装備】</w:t>
      </w:r>
    </w:p>
    <w:p w14:paraId="7405C396" w14:textId="518C251D" w:rsidR="00EC49D1" w:rsidRPr="00B327CF" w:rsidRDefault="00EC49D1" w:rsidP="00EC49D1">
      <w:pPr>
        <w:spacing w:line="276" w:lineRule="auto"/>
        <w:ind w:leftChars="270" w:left="567"/>
        <w:rPr>
          <w:rFonts w:asciiTheme="majorEastAsia" w:eastAsiaTheme="majorEastAsia" w:hAnsiTheme="majorEastAsia" w:cs="ＭＳ Ｐゴシック"/>
          <w:color w:val="000000" w:themeColor="text1"/>
          <w:sz w:val="24"/>
          <w:szCs w:val="24"/>
        </w:rPr>
      </w:pPr>
      <w:r>
        <w:rPr>
          <w:rFonts w:asciiTheme="majorEastAsia" w:eastAsiaTheme="majorEastAsia" w:hAnsiTheme="majorEastAsia" w:cs="ＭＳ Ｐゴシック" w:hint="eastAsia"/>
          <w:color w:val="000000"/>
          <w:sz w:val="24"/>
          <w:szCs w:val="24"/>
        </w:rPr>
        <w:t>オープンクラスは</w:t>
      </w:r>
      <w:r w:rsidR="004C7D05" w:rsidRPr="00B327CF">
        <w:rPr>
          <w:rFonts w:asciiTheme="majorEastAsia" w:eastAsiaTheme="majorEastAsia" w:hAnsiTheme="majorEastAsia" w:cs="ＭＳ Ｐゴシック" w:hint="eastAsia"/>
          <w:color w:val="000000"/>
          <w:sz w:val="24"/>
          <w:szCs w:val="24"/>
        </w:rPr>
        <w:t>ヘルメット（</w:t>
      </w:r>
      <w:r>
        <w:rPr>
          <w:rFonts w:asciiTheme="majorEastAsia" w:eastAsiaTheme="majorEastAsia" w:hAnsiTheme="majorEastAsia" w:cs="ＭＳ Ｐゴシック"/>
          <w:color w:val="000000"/>
          <w:sz w:val="24"/>
          <w:szCs w:val="24"/>
        </w:rPr>
        <w:t>JIS</w:t>
      </w:r>
      <w:r w:rsidR="004C7D05" w:rsidRPr="00B327CF">
        <w:rPr>
          <w:rFonts w:asciiTheme="majorEastAsia" w:eastAsiaTheme="majorEastAsia" w:hAnsiTheme="majorEastAsia" w:cs="ＭＳ Ｐゴシック" w:hint="eastAsia"/>
          <w:color w:val="000000"/>
          <w:sz w:val="24"/>
          <w:szCs w:val="24"/>
        </w:rPr>
        <w:t>規格</w:t>
      </w:r>
      <w:r>
        <w:rPr>
          <w:rFonts w:asciiTheme="majorEastAsia" w:eastAsiaTheme="majorEastAsia" w:hAnsiTheme="majorEastAsia" w:cs="ＭＳ Ｐゴシック"/>
          <w:color w:val="000000"/>
          <w:sz w:val="24"/>
          <w:szCs w:val="24"/>
        </w:rPr>
        <w:t>C</w:t>
      </w:r>
      <w:r w:rsidR="004C7D05" w:rsidRPr="00B327CF">
        <w:rPr>
          <w:rFonts w:asciiTheme="majorEastAsia" w:eastAsiaTheme="majorEastAsia" w:hAnsiTheme="majorEastAsia" w:cs="ＭＳ Ｐゴシック" w:hint="eastAsia"/>
          <w:color w:val="000000"/>
          <w:sz w:val="24"/>
          <w:szCs w:val="24"/>
        </w:rPr>
        <w:t>種以上のフルフェイスが望ましい）・レーシンググローブ・</w:t>
      </w:r>
      <w:r>
        <w:rPr>
          <w:rFonts w:asciiTheme="majorEastAsia" w:eastAsiaTheme="majorEastAsia" w:hAnsiTheme="majorEastAsia" w:cs="ＭＳ Ｐゴシック" w:hint="eastAsia"/>
          <w:color w:val="000000"/>
          <w:sz w:val="24"/>
          <w:szCs w:val="24"/>
        </w:rPr>
        <w:t>レーシングシューズ・</w:t>
      </w:r>
      <w:r w:rsidR="007E203C" w:rsidRPr="00B327CF">
        <w:rPr>
          <w:rFonts w:asciiTheme="majorEastAsia" w:eastAsiaTheme="majorEastAsia" w:hAnsiTheme="majorEastAsia" w:cs="ＭＳ Ｐゴシック" w:hint="eastAsia"/>
          <w:color w:val="000000" w:themeColor="text1"/>
          <w:sz w:val="24"/>
          <w:szCs w:val="24"/>
        </w:rPr>
        <w:t>難燃性の</w:t>
      </w:r>
      <w:r w:rsidR="004C7D05" w:rsidRPr="00B327CF">
        <w:rPr>
          <w:rFonts w:asciiTheme="majorEastAsia" w:eastAsiaTheme="majorEastAsia" w:hAnsiTheme="majorEastAsia" w:cs="ＭＳ Ｐゴシック" w:hint="eastAsia"/>
          <w:color w:val="000000" w:themeColor="text1"/>
          <w:sz w:val="24"/>
          <w:szCs w:val="24"/>
        </w:rPr>
        <w:t>レーシングスーツを着用すること</w:t>
      </w:r>
      <w:r w:rsidR="00566B9C" w:rsidRPr="00B327CF">
        <w:rPr>
          <w:rFonts w:asciiTheme="majorEastAsia" w:eastAsiaTheme="majorEastAsia" w:hAnsiTheme="majorEastAsia" w:hint="eastAsia"/>
          <w:color w:val="000000" w:themeColor="text1"/>
          <w:kern w:val="0"/>
          <w:sz w:val="24"/>
          <w:szCs w:val="24"/>
        </w:rPr>
        <w:t>（FIA規格は不問）</w:t>
      </w:r>
      <w:r w:rsidR="007E203C" w:rsidRPr="00B327CF">
        <w:rPr>
          <w:rFonts w:asciiTheme="majorEastAsia" w:eastAsiaTheme="majorEastAsia" w:hAnsiTheme="majorEastAsia" w:cs="ＭＳ Ｐゴシック" w:hint="eastAsia"/>
          <w:color w:val="000000" w:themeColor="text1"/>
          <w:sz w:val="24"/>
          <w:szCs w:val="24"/>
        </w:rPr>
        <w:t>、</w:t>
      </w:r>
      <w:r w:rsidR="007462E7" w:rsidRPr="00B327CF">
        <w:rPr>
          <w:rFonts w:asciiTheme="majorEastAsia" w:eastAsiaTheme="majorEastAsia" w:hAnsiTheme="majorEastAsia" w:cs="ＭＳ Ｐゴシック" w:hint="eastAsia"/>
          <w:color w:val="000000" w:themeColor="text1"/>
          <w:sz w:val="24"/>
          <w:szCs w:val="24"/>
        </w:rPr>
        <w:t>HANS</w:t>
      </w:r>
      <w:r w:rsidR="004C7D05" w:rsidRPr="00B327CF">
        <w:rPr>
          <w:rFonts w:asciiTheme="majorEastAsia" w:eastAsiaTheme="majorEastAsia" w:hAnsiTheme="majorEastAsia" w:cs="ＭＳ Ｐゴシック" w:hint="eastAsia"/>
          <w:color w:val="000000" w:themeColor="text1"/>
          <w:sz w:val="24"/>
          <w:szCs w:val="24"/>
        </w:rPr>
        <w:t>の使用も</w:t>
      </w:r>
      <w:r w:rsidR="007462E7" w:rsidRPr="00B327CF">
        <w:rPr>
          <w:rFonts w:asciiTheme="majorEastAsia" w:eastAsiaTheme="majorEastAsia" w:hAnsiTheme="majorEastAsia" w:cs="ＭＳ Ｐゴシック" w:hint="eastAsia"/>
          <w:color w:val="000000" w:themeColor="text1"/>
          <w:sz w:val="24"/>
          <w:szCs w:val="24"/>
        </w:rPr>
        <w:t>強く</w:t>
      </w:r>
      <w:r w:rsidR="004C7D05" w:rsidRPr="00B327CF">
        <w:rPr>
          <w:rFonts w:asciiTheme="majorEastAsia" w:eastAsiaTheme="majorEastAsia" w:hAnsiTheme="majorEastAsia" w:cs="ＭＳ Ｐゴシック" w:hint="eastAsia"/>
          <w:color w:val="000000" w:themeColor="text1"/>
          <w:sz w:val="24"/>
          <w:szCs w:val="24"/>
        </w:rPr>
        <w:t>推奨する。</w:t>
      </w:r>
      <w:r>
        <w:rPr>
          <w:rFonts w:asciiTheme="majorEastAsia" w:eastAsiaTheme="majorEastAsia" w:hAnsiTheme="majorEastAsia" w:cs="ＭＳ Ｐゴシック" w:hint="eastAsia"/>
          <w:color w:val="000000" w:themeColor="text1"/>
          <w:sz w:val="24"/>
          <w:szCs w:val="24"/>
        </w:rPr>
        <w:t>他のクラスは長袖・長ズボン・指の出ないグローブ・運転に適した靴であれば構わないが、オープンクラスと同等の装備を強く推奨する。</w:t>
      </w:r>
    </w:p>
    <w:p w14:paraId="3C899CBA" w14:textId="77777777" w:rsidR="00926D98" w:rsidRPr="00B327CF" w:rsidRDefault="00926D98">
      <w:pPr>
        <w:spacing w:line="276" w:lineRule="auto"/>
        <w:ind w:leftChars="270" w:left="567"/>
        <w:rPr>
          <w:rFonts w:asciiTheme="majorEastAsia" w:eastAsiaTheme="majorEastAsia" w:hAnsiTheme="majorEastAsia" w:cstheme="minorBidi"/>
          <w:color w:val="000000"/>
          <w:sz w:val="24"/>
          <w:szCs w:val="24"/>
        </w:rPr>
      </w:pPr>
    </w:p>
    <w:p w14:paraId="681F6738" w14:textId="7DD77F5B" w:rsidR="004C7D05" w:rsidRPr="00B327CF" w:rsidRDefault="004C7D05">
      <w:pPr>
        <w:numPr>
          <w:ilvl w:val="0"/>
          <w:numId w:val="7"/>
        </w:numPr>
        <w:spacing w:line="380" w:lineRule="exact"/>
        <w:ind w:left="426" w:hanging="30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車両の細則</w:t>
      </w:r>
    </w:p>
    <w:p w14:paraId="67246305" w14:textId="77777777" w:rsidR="004C7D05" w:rsidRPr="00B327CF" w:rsidRDefault="004C7D05">
      <w:pPr>
        <w:spacing w:line="380" w:lineRule="exact"/>
        <w:ind w:leftChars="-109" w:left="-229" w:firstLineChars="233" w:firstLine="559"/>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【エンジン系】</w:t>
      </w:r>
    </w:p>
    <w:p w14:paraId="79F7B2BF" w14:textId="4543FA5F" w:rsidR="004C7D05" w:rsidRPr="00B327CF" w:rsidRDefault="004C7D05">
      <w:pPr>
        <w:spacing w:line="380" w:lineRule="exact"/>
        <w:ind w:leftChars="209" w:left="679" w:hangingChars="100" w:hanging="24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排気系の変更は可とするが、燃料給油口と反対の位置に排気の出口を設けること。その他の改造は自由。</w:t>
      </w:r>
    </w:p>
    <w:p w14:paraId="2E9133DC" w14:textId="4935A1A8" w:rsidR="004C7D05" w:rsidRPr="00B327CF" w:rsidRDefault="004C7D05">
      <w:pPr>
        <w:spacing w:line="380" w:lineRule="exact"/>
        <w:ind w:firstLineChars="129" w:firstLine="31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【電装系】</w:t>
      </w:r>
    </w:p>
    <w:p w14:paraId="137F5D1C" w14:textId="0620FA11" w:rsidR="004C7D05" w:rsidRPr="00B327CF" w:rsidRDefault="00EC49D1" w:rsidP="00EC49D1">
      <w:pPr>
        <w:spacing w:line="380" w:lineRule="exact"/>
        <w:ind w:leftChars="317" w:left="666" w:firstLineChars="1" w:firstLine="2"/>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すべ</w:t>
      </w:r>
      <w:r w:rsidR="004C7D05" w:rsidRPr="00B327CF">
        <w:rPr>
          <w:rFonts w:asciiTheme="majorEastAsia" w:eastAsiaTheme="majorEastAsia" w:hAnsiTheme="majorEastAsia" w:cs="ＭＳ Ｐゴシック" w:hint="eastAsia"/>
          <w:color w:val="000000"/>
          <w:sz w:val="24"/>
          <w:szCs w:val="24"/>
        </w:rPr>
        <w:t>ての変更は可とするがバッテリーの位置変更については、バッテリーの重量に耐えうる台</w:t>
      </w:r>
      <w:r w:rsidR="00F56713">
        <w:rPr>
          <w:rFonts w:asciiTheme="majorEastAsia" w:eastAsiaTheme="majorEastAsia" w:hAnsiTheme="majorEastAsia" w:cs="ＭＳ Ｐゴシック" w:hint="eastAsia"/>
          <w:color w:val="000000"/>
          <w:sz w:val="24"/>
          <w:szCs w:val="24"/>
        </w:rPr>
        <w:t>か</w:t>
      </w:r>
      <w:r w:rsidR="004C7D05" w:rsidRPr="00B327CF">
        <w:rPr>
          <w:rFonts w:asciiTheme="majorEastAsia" w:eastAsiaTheme="majorEastAsia" w:hAnsiTheme="majorEastAsia" w:cs="ＭＳ Ｐゴシック" w:hint="eastAsia"/>
          <w:color w:val="000000"/>
          <w:sz w:val="24"/>
          <w:szCs w:val="24"/>
        </w:rPr>
        <w:t>ホルダーを使用して確実に固定すること。</w:t>
      </w:r>
      <w:r w:rsidR="00F56713">
        <w:rPr>
          <w:rFonts w:asciiTheme="majorEastAsia" w:eastAsiaTheme="majorEastAsia" w:hAnsiTheme="majorEastAsia" w:cs="ＭＳ Ｐゴシック" w:hint="eastAsia"/>
          <w:color w:val="000000"/>
          <w:sz w:val="24"/>
          <w:szCs w:val="24"/>
        </w:rPr>
        <w:t>なお</w:t>
      </w:r>
      <w:r w:rsidR="004C7D05" w:rsidRPr="00B327CF">
        <w:rPr>
          <w:rFonts w:asciiTheme="majorEastAsia" w:eastAsiaTheme="majorEastAsia" w:hAnsiTheme="majorEastAsia" w:cs="ＭＳ Ｐゴシック" w:hint="eastAsia"/>
          <w:color w:val="000000"/>
          <w:sz w:val="24"/>
          <w:szCs w:val="24"/>
        </w:rPr>
        <w:t>車室内に移動する場合は、ドライバッテリーを除き金属板で隔壁すること。</w:t>
      </w:r>
    </w:p>
    <w:p w14:paraId="1823BB03" w14:textId="1E6D3F4A" w:rsidR="004C7D05" w:rsidRPr="00B327CF" w:rsidRDefault="00926D98" w:rsidP="00EC49D1">
      <w:pPr>
        <w:spacing w:line="380" w:lineRule="exact"/>
        <w:ind w:leftChars="300" w:left="63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なお</w:t>
      </w:r>
      <w:r w:rsidR="004C7D05" w:rsidRPr="00B327CF">
        <w:rPr>
          <w:rFonts w:asciiTheme="majorEastAsia" w:eastAsiaTheme="majorEastAsia" w:hAnsiTheme="majorEastAsia" w:cs="ＭＳ Ｐゴシック" w:hint="eastAsia"/>
          <w:color w:val="000000"/>
          <w:sz w:val="24"/>
          <w:szCs w:val="24"/>
        </w:rPr>
        <w:t>車室とは乗車する空間でエンジンルーム、燃料タンク、駆動系から完全に隔離されている空間のこと。</w:t>
      </w:r>
    </w:p>
    <w:p w14:paraId="2DCA32A4" w14:textId="77777777" w:rsidR="004C7D05" w:rsidRPr="00B327CF" w:rsidRDefault="004C7D05">
      <w:pPr>
        <w:spacing w:line="380" w:lineRule="exact"/>
        <w:ind w:leftChars="136" w:left="694" w:hangingChars="170" w:hanging="40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【燃料系】</w:t>
      </w:r>
    </w:p>
    <w:p w14:paraId="41057B2B" w14:textId="1EDF93F8" w:rsidR="004C7D05" w:rsidRPr="00B327CF" w:rsidRDefault="004C7D05">
      <w:pPr>
        <w:tabs>
          <w:tab w:val="left" w:pos="567"/>
        </w:tabs>
        <w:spacing w:line="380" w:lineRule="exact"/>
        <w:ind w:leftChars="269" w:left="567" w:hangingChars="1" w:hanging="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燃料ポンプ、フィルター、プレッシャーレギュレーター、コレクタータンクの変更及び、追加は可とするが取り付けは隔離されていることを条件とする。コレクタータンクの容量は２Ｌ以下とする。</w:t>
      </w:r>
    </w:p>
    <w:p w14:paraId="0A53064D" w14:textId="77777777" w:rsidR="004C7D05" w:rsidRPr="00B327CF" w:rsidRDefault="004C7D05">
      <w:pPr>
        <w:tabs>
          <w:tab w:val="left" w:pos="540"/>
        </w:tabs>
        <w:spacing w:line="380" w:lineRule="exact"/>
        <w:ind w:firstLineChars="129" w:firstLine="31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lastRenderedPageBreak/>
        <w:t>【ボディ系】</w:t>
      </w:r>
    </w:p>
    <w:p w14:paraId="2E257E1B" w14:textId="67B9D997" w:rsidR="004C7D05" w:rsidRPr="00B327CF" w:rsidRDefault="004C7D05">
      <w:pPr>
        <w:spacing w:line="380" w:lineRule="exact"/>
        <w:ind w:leftChars="270" w:left="586" w:hangingChars="8" w:hanging="19"/>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フロントガラスを変更する場合は、新車時に装着されているものと同じ合せガラスに限り認められる。すべてのガラス類はすべて純正または同等の素材で、アクリルなどの軽量部品は使用できない。ドアは純正としサイドドアビームの取り外しな</w:t>
      </w:r>
      <w:r w:rsidR="00F56713">
        <w:rPr>
          <w:rFonts w:asciiTheme="majorEastAsia" w:eastAsiaTheme="majorEastAsia" w:hAnsiTheme="majorEastAsia" w:cs="ＭＳ Ｐゴシック" w:hint="eastAsia"/>
          <w:color w:val="000000"/>
          <w:sz w:val="24"/>
          <w:szCs w:val="24"/>
        </w:rPr>
        <w:t>ど</w:t>
      </w:r>
      <w:r w:rsidRPr="00B327CF">
        <w:rPr>
          <w:rFonts w:asciiTheme="majorEastAsia" w:eastAsiaTheme="majorEastAsia" w:hAnsiTheme="majorEastAsia" w:cs="ＭＳ Ｐゴシック" w:hint="eastAsia"/>
          <w:color w:val="000000"/>
          <w:sz w:val="24"/>
          <w:szCs w:val="24"/>
        </w:rPr>
        <w:t>は認めない。純正サイドドアビームと同等以上の強度を持つサイドバーを装着する場合にのみ、取り外しが認められる。</w:t>
      </w:r>
    </w:p>
    <w:p w14:paraId="6F63AC3F" w14:textId="56C6347C" w:rsidR="004C7D05" w:rsidRPr="00B327CF" w:rsidRDefault="004C7D05" w:rsidP="00FE3634">
      <w:pPr>
        <w:tabs>
          <w:tab w:val="left" w:pos="567"/>
        </w:tabs>
        <w:spacing w:line="380" w:lineRule="exact"/>
        <w:ind w:leftChars="250" w:left="525"/>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ボディの補強可。ダクトの変更、追加可。エンジンフード</w:t>
      </w:r>
      <w:r w:rsidR="00FE3634">
        <w:rPr>
          <w:rFonts w:asciiTheme="majorEastAsia" w:eastAsiaTheme="majorEastAsia" w:hAnsiTheme="majorEastAsia" w:cs="ＭＳ Ｐゴシック" w:hint="eastAsia"/>
          <w:color w:val="000000"/>
          <w:sz w:val="24"/>
          <w:szCs w:val="24"/>
        </w:rPr>
        <w:t>およびリヤゲート</w:t>
      </w:r>
      <w:r w:rsidRPr="00B327CF">
        <w:rPr>
          <w:rFonts w:asciiTheme="majorEastAsia" w:eastAsiaTheme="majorEastAsia" w:hAnsiTheme="majorEastAsia" w:cs="ＭＳ Ｐゴシック" w:hint="eastAsia"/>
          <w:color w:val="000000"/>
          <w:sz w:val="24"/>
          <w:szCs w:val="24"/>
        </w:rPr>
        <w:t>の変更</w:t>
      </w:r>
      <w:r w:rsidR="00FE3634">
        <w:rPr>
          <w:rFonts w:asciiTheme="majorEastAsia" w:eastAsiaTheme="majorEastAsia" w:hAnsiTheme="majorEastAsia" w:cs="ＭＳ Ｐゴシック" w:hint="eastAsia"/>
          <w:color w:val="000000"/>
          <w:sz w:val="24"/>
          <w:szCs w:val="24"/>
        </w:rPr>
        <w:t>は</w:t>
      </w:r>
      <w:r w:rsidRPr="00B327CF">
        <w:rPr>
          <w:rFonts w:asciiTheme="majorEastAsia" w:eastAsiaTheme="majorEastAsia" w:hAnsiTheme="majorEastAsia" w:cs="ＭＳ Ｐゴシック" w:hint="eastAsia"/>
          <w:color w:val="000000"/>
          <w:sz w:val="24"/>
          <w:szCs w:val="24"/>
        </w:rPr>
        <w:t>可。</w:t>
      </w:r>
      <w:r w:rsidR="00FE3634">
        <w:rPr>
          <w:rFonts w:asciiTheme="majorEastAsia" w:eastAsiaTheme="majorEastAsia" w:hAnsiTheme="majorEastAsia" w:cs="ＭＳ Ｐゴシック" w:hint="eastAsia"/>
          <w:color w:val="000000"/>
          <w:sz w:val="24"/>
          <w:szCs w:val="24"/>
        </w:rPr>
        <w:t>リヤドアは軽量パーツへの交換が認められる。</w:t>
      </w:r>
    </w:p>
    <w:p w14:paraId="5DD3CFF1" w14:textId="5637D707" w:rsidR="004C7D05" w:rsidRPr="00B327CF" w:rsidRDefault="004C7D05">
      <w:pPr>
        <w:spacing w:line="380" w:lineRule="exact"/>
        <w:ind w:leftChars="270" w:left="56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安全上、支障の</w:t>
      </w:r>
      <w:r w:rsidR="00F56713">
        <w:rPr>
          <w:rFonts w:asciiTheme="majorEastAsia" w:eastAsiaTheme="majorEastAsia" w:hAnsiTheme="majorEastAsia" w:cs="ＭＳ Ｐゴシック" w:hint="eastAsia"/>
          <w:color w:val="000000"/>
          <w:sz w:val="24"/>
          <w:szCs w:val="24"/>
        </w:rPr>
        <w:t>な</w:t>
      </w:r>
      <w:r w:rsidRPr="00B327CF">
        <w:rPr>
          <w:rFonts w:asciiTheme="majorEastAsia" w:eastAsiaTheme="majorEastAsia" w:hAnsiTheme="majorEastAsia" w:cs="ＭＳ Ｐゴシック" w:hint="eastAsia"/>
          <w:color w:val="000000"/>
          <w:sz w:val="24"/>
          <w:szCs w:val="24"/>
        </w:rPr>
        <w:t>い部品の取り外しは認められるが衝突時に強度が低下するような軽量化は認められない。</w:t>
      </w:r>
    </w:p>
    <w:p w14:paraId="21DD2F7D" w14:textId="37EF00DA" w:rsidR="004C7D05" w:rsidRPr="00B327CF" w:rsidRDefault="004C7D05">
      <w:pPr>
        <w:pStyle w:val="2"/>
        <w:tabs>
          <w:tab w:val="left" w:pos="567"/>
          <w:tab w:val="left" w:pos="720"/>
        </w:tabs>
        <w:spacing w:line="380" w:lineRule="exact"/>
        <w:ind w:leftChars="269" w:left="567" w:hanging="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ガラス及び、ルーフの取り外し（切り取り）は、原則として認められないがオープンカーでルーフが取り外し式になっているものについてはこの限りではない</w:t>
      </w:r>
      <w:r w:rsidR="00FE3634">
        <w:rPr>
          <w:rFonts w:asciiTheme="majorEastAsia" w:eastAsiaTheme="majorEastAsia" w:hAnsiTheme="majorEastAsia" w:cs="ＭＳ Ｐゴシック" w:hint="eastAsia"/>
          <w:color w:val="000000"/>
          <w:sz w:val="24"/>
          <w:szCs w:val="24"/>
        </w:rPr>
        <w:t>。</w:t>
      </w:r>
    </w:p>
    <w:p w14:paraId="3D738735" w14:textId="182CA616" w:rsidR="004C7D05" w:rsidRPr="00B327CF" w:rsidRDefault="004C7D05">
      <w:pPr>
        <w:pStyle w:val="2"/>
        <w:tabs>
          <w:tab w:val="left" w:pos="567"/>
        </w:tabs>
        <w:spacing w:line="380" w:lineRule="exact"/>
        <w:ind w:leftChars="270" w:left="567"/>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ダクトを取り付ける</w:t>
      </w:r>
      <w:r w:rsidR="00F56713">
        <w:rPr>
          <w:rFonts w:asciiTheme="majorEastAsia" w:eastAsiaTheme="majorEastAsia" w:hAnsiTheme="majorEastAsia" w:cs="ＭＳ Ｐゴシック" w:hint="eastAsia"/>
          <w:color w:val="000000"/>
          <w:sz w:val="24"/>
          <w:szCs w:val="24"/>
        </w:rPr>
        <w:t>ため</w:t>
      </w:r>
      <w:r w:rsidRPr="00B327CF">
        <w:rPr>
          <w:rFonts w:asciiTheme="majorEastAsia" w:eastAsiaTheme="majorEastAsia" w:hAnsiTheme="majorEastAsia" w:cs="ＭＳ Ｐゴシック" w:hint="eastAsia"/>
          <w:color w:val="000000"/>
          <w:sz w:val="24"/>
          <w:szCs w:val="24"/>
        </w:rPr>
        <w:t>にヘッドライトを取り外した場合はヘッドライトと同程度の光量を確保できる補助灯を取り付ける事。</w:t>
      </w:r>
    </w:p>
    <w:p w14:paraId="1416C9F5" w14:textId="77777777" w:rsidR="004C7D05" w:rsidRPr="00B327CF" w:rsidRDefault="004C7D05">
      <w:pPr>
        <w:tabs>
          <w:tab w:val="left" w:pos="567"/>
        </w:tabs>
        <w:spacing w:line="380" w:lineRule="exact"/>
        <w:ind w:leftChars="269" w:left="567" w:hanging="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市販時のモノコックの変更は原則として認められないがオーバーフェンダー取り付けに伴う最小限の改造は認める。</w:t>
      </w:r>
    </w:p>
    <w:p w14:paraId="494E7D57" w14:textId="77777777" w:rsidR="004C7D05" w:rsidRPr="00B327CF" w:rsidRDefault="004C7D05">
      <w:pPr>
        <w:tabs>
          <w:tab w:val="left" w:pos="567"/>
        </w:tabs>
        <w:spacing w:line="380" w:lineRule="exact"/>
        <w:ind w:leftChars="269" w:left="567" w:hanging="2"/>
        <w:rPr>
          <w:rFonts w:asciiTheme="majorEastAsia" w:eastAsiaTheme="majorEastAsia" w:hAnsiTheme="majorEastAsia" w:cstheme="minorBidi"/>
          <w:color w:val="000000"/>
          <w:sz w:val="24"/>
          <w:szCs w:val="24"/>
        </w:rPr>
      </w:pPr>
    </w:p>
    <w:p w14:paraId="632B5B6E" w14:textId="77777777" w:rsidR="004C7D05" w:rsidRPr="00B327CF" w:rsidRDefault="004C7D05">
      <w:pPr>
        <w:numPr>
          <w:ilvl w:val="0"/>
          <w:numId w:val="1"/>
        </w:numPr>
        <w:tabs>
          <w:tab w:val="num" w:pos="851"/>
        </w:tabs>
        <w:spacing w:line="380" w:lineRule="exact"/>
        <w:ind w:left="851" w:hanging="851"/>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 xml:space="preserve">参加受付、車両検査、ミーティング　</w:t>
      </w:r>
    </w:p>
    <w:p w14:paraId="115F6939" w14:textId="77777777" w:rsidR="004C7D05" w:rsidRPr="00B327CF" w:rsidRDefault="004C7D05">
      <w:pPr>
        <w:numPr>
          <w:ilvl w:val="0"/>
          <w:numId w:val="9"/>
        </w:numPr>
        <w:spacing w:line="38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参加受付</w:t>
      </w:r>
    </w:p>
    <w:p w14:paraId="14547684" w14:textId="77777777" w:rsidR="004C7D05" w:rsidRPr="00B327CF" w:rsidRDefault="004C7D05">
      <w:pPr>
        <w:spacing w:line="380" w:lineRule="exact"/>
        <w:ind w:leftChars="269" w:left="567" w:hanging="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参加者はタイムスケジュールに示された時間に下記のものを提示の上、参加確認を受けなければならない。</w:t>
      </w:r>
    </w:p>
    <w:p w14:paraId="07537262" w14:textId="77777777" w:rsidR="004C7D05" w:rsidRPr="00B327CF" w:rsidRDefault="004C7D05">
      <w:pPr>
        <w:spacing w:line="380" w:lineRule="exact"/>
        <w:ind w:firstLineChars="300" w:firstLine="72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●参加申込書および車両申告書の原本　●運転免許証（登録ドライバー）　</w:t>
      </w:r>
    </w:p>
    <w:p w14:paraId="2757D792" w14:textId="02739209" w:rsidR="004C7D05" w:rsidRPr="00B327CF" w:rsidRDefault="004C7D05">
      <w:pPr>
        <w:spacing w:line="380" w:lineRule="exact"/>
        <w:ind w:firstLineChars="257" w:firstLine="61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※万一の事を考えて健康保健証を持参</w:t>
      </w:r>
      <w:r w:rsidR="00926D98" w:rsidRPr="00B327CF">
        <w:rPr>
          <w:rFonts w:asciiTheme="majorEastAsia" w:eastAsiaTheme="majorEastAsia" w:hAnsiTheme="majorEastAsia" w:cs="ＭＳ Ｐゴシック" w:hint="eastAsia"/>
          <w:color w:val="000000"/>
          <w:sz w:val="24"/>
          <w:szCs w:val="24"/>
        </w:rPr>
        <w:t>すること。</w:t>
      </w:r>
    </w:p>
    <w:p w14:paraId="6FF5B7D4" w14:textId="77777777" w:rsidR="004C7D05" w:rsidRPr="00B327CF" w:rsidRDefault="004C7D05">
      <w:pPr>
        <w:numPr>
          <w:ilvl w:val="0"/>
          <w:numId w:val="9"/>
        </w:numPr>
        <w:spacing w:line="43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車両検査</w:t>
      </w:r>
    </w:p>
    <w:p w14:paraId="409A3E45" w14:textId="77777777" w:rsidR="004C7D05" w:rsidRPr="00B327CF" w:rsidRDefault="004C7D05">
      <w:pPr>
        <w:spacing w:line="430" w:lineRule="exact"/>
        <w:ind w:leftChars="286" w:left="601"/>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参加車はタイムスケジュールに示された時間に車両検査を受け、合格しなければならない。</w:t>
      </w:r>
    </w:p>
    <w:p w14:paraId="7853B973" w14:textId="5D9B0A1A" w:rsidR="004C7D05" w:rsidRPr="00B327CF" w:rsidRDefault="002D5908">
      <w:pPr>
        <w:spacing w:line="430" w:lineRule="exact"/>
        <w:ind w:leftChars="286" w:left="601"/>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なお</w:t>
      </w:r>
      <w:r w:rsidR="004C7D05" w:rsidRPr="00B327CF">
        <w:rPr>
          <w:rFonts w:asciiTheme="majorEastAsia" w:eastAsiaTheme="majorEastAsia" w:hAnsiTheme="majorEastAsia" w:cs="ＭＳ Ｐゴシック" w:hint="eastAsia"/>
          <w:color w:val="000000"/>
          <w:sz w:val="24"/>
          <w:szCs w:val="24"/>
        </w:rPr>
        <w:t>主催者は必要に応じ随時車検を行</w:t>
      </w:r>
      <w:r w:rsidR="00CD58AA">
        <w:rPr>
          <w:rFonts w:asciiTheme="majorEastAsia" w:eastAsiaTheme="majorEastAsia" w:hAnsiTheme="majorEastAsia" w:cs="ＭＳ Ｐゴシック" w:hint="eastAsia"/>
          <w:color w:val="000000"/>
          <w:sz w:val="24"/>
          <w:szCs w:val="24"/>
        </w:rPr>
        <w:t>な</w:t>
      </w:r>
      <w:r w:rsidR="004C7D05" w:rsidRPr="00B327CF">
        <w:rPr>
          <w:rFonts w:asciiTheme="majorEastAsia" w:eastAsiaTheme="majorEastAsia" w:hAnsiTheme="majorEastAsia" w:cs="ＭＳ Ｐゴシック" w:hint="eastAsia"/>
          <w:color w:val="000000"/>
          <w:sz w:val="24"/>
          <w:szCs w:val="24"/>
        </w:rPr>
        <w:t>う</w:t>
      </w:r>
      <w:r w:rsidR="00CD58AA">
        <w:rPr>
          <w:rFonts w:asciiTheme="majorEastAsia" w:eastAsiaTheme="majorEastAsia" w:hAnsiTheme="majorEastAsia" w:cs="ＭＳ Ｐゴシック" w:hint="eastAsia"/>
          <w:color w:val="000000"/>
          <w:sz w:val="24"/>
          <w:szCs w:val="24"/>
        </w:rPr>
        <w:t>こと</w:t>
      </w:r>
      <w:r w:rsidR="004C7D05" w:rsidRPr="00B327CF">
        <w:rPr>
          <w:rFonts w:asciiTheme="majorEastAsia" w:eastAsiaTheme="majorEastAsia" w:hAnsiTheme="majorEastAsia" w:cs="ＭＳ Ｐゴシック" w:hint="eastAsia"/>
          <w:color w:val="000000"/>
          <w:sz w:val="24"/>
          <w:szCs w:val="24"/>
        </w:rPr>
        <w:t>が</w:t>
      </w:r>
      <w:r w:rsidR="00CD58AA">
        <w:rPr>
          <w:rFonts w:asciiTheme="majorEastAsia" w:eastAsiaTheme="majorEastAsia" w:hAnsiTheme="majorEastAsia" w:cs="ＭＳ Ｐゴシック" w:hint="eastAsia"/>
          <w:color w:val="000000"/>
          <w:sz w:val="24"/>
          <w:szCs w:val="24"/>
        </w:rPr>
        <w:t>でき</w:t>
      </w:r>
      <w:r w:rsidR="004C7D05" w:rsidRPr="00B327CF">
        <w:rPr>
          <w:rFonts w:asciiTheme="majorEastAsia" w:eastAsiaTheme="majorEastAsia" w:hAnsiTheme="majorEastAsia" w:cs="ＭＳ Ｐゴシック" w:hint="eastAsia"/>
          <w:color w:val="000000"/>
          <w:sz w:val="24"/>
          <w:szCs w:val="24"/>
        </w:rPr>
        <w:t>るものとする。</w:t>
      </w:r>
    </w:p>
    <w:p w14:paraId="3EFE6F8E" w14:textId="26B60AAF" w:rsidR="004C7D05" w:rsidRPr="00B327CF" w:rsidRDefault="004C7D05">
      <w:pPr>
        <w:spacing w:line="430" w:lineRule="exact"/>
        <w:ind w:leftChars="286" w:left="601"/>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注）大会に出場する車両の変更は、参加受付時までに大会事務局に申し出た場合のみ許可される。</w:t>
      </w:r>
    </w:p>
    <w:p w14:paraId="420A8150" w14:textId="623C6902" w:rsidR="004C7D05" w:rsidRPr="00B327CF" w:rsidRDefault="004C7D05">
      <w:pPr>
        <w:spacing w:line="430" w:lineRule="exact"/>
        <w:ind w:left="720" w:hangingChars="300" w:hanging="72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車両検査は出走可能な状態及びゼッケン・トランスポンダーを取り付けた状態で</w:t>
      </w:r>
      <w:r w:rsidR="008C7BBA">
        <w:rPr>
          <w:rFonts w:asciiTheme="majorEastAsia" w:eastAsiaTheme="majorEastAsia" w:hAnsiTheme="majorEastAsia" w:cs="ＭＳ Ｐゴシック" w:hint="eastAsia"/>
          <w:color w:val="000000"/>
          <w:sz w:val="24"/>
          <w:szCs w:val="24"/>
        </w:rPr>
        <w:t>受ける</w:t>
      </w:r>
      <w:r w:rsidRPr="00B327CF">
        <w:rPr>
          <w:rFonts w:asciiTheme="majorEastAsia" w:eastAsiaTheme="majorEastAsia" w:hAnsiTheme="majorEastAsia" w:cs="ＭＳ Ｐゴシック" w:hint="eastAsia"/>
          <w:color w:val="000000"/>
          <w:sz w:val="24"/>
          <w:szCs w:val="24"/>
        </w:rPr>
        <w:t>こと。</w:t>
      </w:r>
    </w:p>
    <w:p w14:paraId="280FB507" w14:textId="77777777" w:rsidR="004C7D05" w:rsidRPr="00B327CF" w:rsidRDefault="004C7D05">
      <w:pPr>
        <w:numPr>
          <w:ilvl w:val="0"/>
          <w:numId w:val="9"/>
        </w:numPr>
        <w:spacing w:line="43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ドライバーズミーティング</w:t>
      </w:r>
    </w:p>
    <w:p w14:paraId="7DA094A5" w14:textId="77777777" w:rsidR="004C7D05" w:rsidRPr="00B327CF" w:rsidRDefault="004C7D05">
      <w:pPr>
        <w:tabs>
          <w:tab w:val="num" w:pos="885"/>
        </w:tabs>
        <w:spacing w:line="380" w:lineRule="exact"/>
        <w:ind w:firstLineChars="257" w:firstLine="61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lastRenderedPageBreak/>
        <w:t>ドライバーは定められた時間にミーティングに出席しなければならない。</w:t>
      </w:r>
    </w:p>
    <w:p w14:paraId="14738C9C" w14:textId="77777777" w:rsidR="004C7D05" w:rsidRPr="00B327CF" w:rsidRDefault="004C7D05">
      <w:pPr>
        <w:tabs>
          <w:tab w:val="num" w:pos="885"/>
        </w:tabs>
        <w:spacing w:line="380" w:lineRule="exact"/>
        <w:ind w:firstLineChars="257" w:firstLine="617"/>
        <w:rPr>
          <w:rFonts w:asciiTheme="majorEastAsia" w:eastAsiaTheme="majorEastAsia" w:hAnsiTheme="majorEastAsia" w:cstheme="minorBidi"/>
          <w:color w:val="000000"/>
          <w:sz w:val="24"/>
          <w:szCs w:val="24"/>
        </w:rPr>
      </w:pPr>
    </w:p>
    <w:p w14:paraId="2FE5EA28" w14:textId="3865D5A8" w:rsidR="004C7D05" w:rsidRPr="00B327CF" w:rsidRDefault="004C7D05">
      <w:pPr>
        <w:tabs>
          <w:tab w:val="num" w:pos="885"/>
        </w:tabs>
        <w:spacing w:line="38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10</w:t>
      </w:r>
      <w:r w:rsidRPr="00B327CF">
        <w:rPr>
          <w:rFonts w:asciiTheme="majorEastAsia" w:eastAsiaTheme="majorEastAsia" w:hAnsiTheme="majorEastAsia" w:cs="ＭＳ Ｐゴシック" w:hint="eastAsia"/>
          <w:b/>
          <w:bCs/>
          <w:color w:val="000000"/>
          <w:sz w:val="24"/>
          <w:szCs w:val="24"/>
        </w:rPr>
        <w:t xml:space="preserve">条　</w:t>
      </w:r>
      <w:r w:rsidR="00F56713">
        <w:rPr>
          <w:rFonts w:asciiTheme="majorEastAsia" w:eastAsiaTheme="majorEastAsia" w:hAnsiTheme="majorEastAsia" w:cs="ＭＳ Ｐゴシック" w:hint="eastAsia"/>
          <w:b/>
          <w:bCs/>
          <w:color w:val="000000"/>
          <w:sz w:val="24"/>
          <w:szCs w:val="24"/>
        </w:rPr>
        <w:t>走行</w:t>
      </w:r>
    </w:p>
    <w:p w14:paraId="2254BDD3" w14:textId="2E3FBDED" w:rsidR="004C7D05" w:rsidRPr="00F56713" w:rsidRDefault="004C7D05">
      <w:pPr>
        <w:numPr>
          <w:ilvl w:val="0"/>
          <w:numId w:val="10"/>
        </w:numPr>
        <w:spacing w:line="430" w:lineRule="exact"/>
        <w:ind w:left="476" w:hanging="33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参加者は</w:t>
      </w:r>
      <w:r w:rsidR="00F56713">
        <w:rPr>
          <w:rFonts w:asciiTheme="majorEastAsia" w:eastAsiaTheme="majorEastAsia" w:hAnsiTheme="majorEastAsia" w:cs="ＭＳ Ｐゴシック" w:hint="eastAsia"/>
          <w:color w:val="000000"/>
          <w:sz w:val="24"/>
          <w:szCs w:val="24"/>
        </w:rPr>
        <w:t>決められた走行枠</w:t>
      </w:r>
      <w:r w:rsidRPr="00B327CF">
        <w:rPr>
          <w:rFonts w:asciiTheme="majorEastAsia" w:eastAsiaTheme="majorEastAsia" w:hAnsiTheme="majorEastAsia" w:cs="ＭＳ Ｐゴシック" w:hint="eastAsia"/>
          <w:color w:val="000000"/>
          <w:sz w:val="24"/>
          <w:szCs w:val="24"/>
        </w:rPr>
        <w:t>に出走し、ラップタイムの計時を受けること。</w:t>
      </w:r>
    </w:p>
    <w:p w14:paraId="614627FD" w14:textId="2AB0BDFE" w:rsidR="00F56713" w:rsidRPr="00F56713" w:rsidRDefault="00F56713">
      <w:pPr>
        <w:numPr>
          <w:ilvl w:val="0"/>
          <w:numId w:val="10"/>
        </w:numPr>
        <w:spacing w:line="430" w:lineRule="exact"/>
        <w:ind w:left="476" w:hanging="334"/>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走行枠は20分×3本または30分×2本を基本とするが、出走台数などにより変更する場合がある。</w:t>
      </w:r>
    </w:p>
    <w:p w14:paraId="0D4C2036" w14:textId="77777777" w:rsidR="00F56713" w:rsidRPr="00B327CF" w:rsidRDefault="00F56713" w:rsidP="00F56713">
      <w:pPr>
        <w:spacing w:line="430" w:lineRule="exact"/>
        <w:ind w:left="142"/>
        <w:rPr>
          <w:rFonts w:asciiTheme="majorEastAsia" w:eastAsiaTheme="majorEastAsia" w:hAnsiTheme="majorEastAsia" w:cstheme="minorBidi"/>
          <w:color w:val="000000"/>
          <w:sz w:val="24"/>
          <w:szCs w:val="24"/>
        </w:rPr>
      </w:pPr>
    </w:p>
    <w:p w14:paraId="396B6782" w14:textId="77777777" w:rsidR="004C7D05" w:rsidRPr="00B327CF" w:rsidRDefault="004C7D05">
      <w:pPr>
        <w:spacing w:line="276" w:lineRule="auto"/>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12</w:t>
      </w:r>
      <w:r w:rsidRPr="00B327CF">
        <w:rPr>
          <w:rFonts w:asciiTheme="majorEastAsia" w:eastAsiaTheme="majorEastAsia" w:hAnsiTheme="majorEastAsia" w:cs="ＭＳ Ｐゴシック" w:hint="eastAsia"/>
          <w:b/>
          <w:bCs/>
          <w:color w:val="000000"/>
          <w:sz w:val="24"/>
          <w:szCs w:val="24"/>
        </w:rPr>
        <w:t>条</w:t>
      </w:r>
      <w:r w:rsidRPr="00B327CF">
        <w:rPr>
          <w:rFonts w:asciiTheme="majorEastAsia" w:eastAsiaTheme="majorEastAsia" w:hAnsiTheme="majorEastAsia" w:cs="ＭＳ Ｐゴシック"/>
          <w:b/>
          <w:bCs/>
          <w:color w:val="000000"/>
          <w:sz w:val="24"/>
          <w:szCs w:val="24"/>
        </w:rPr>
        <w:t xml:space="preserve">  </w:t>
      </w:r>
      <w:r w:rsidRPr="00B327CF">
        <w:rPr>
          <w:rFonts w:asciiTheme="majorEastAsia" w:eastAsiaTheme="majorEastAsia" w:hAnsiTheme="majorEastAsia" w:cs="ＭＳ Ｐゴシック" w:hint="eastAsia"/>
          <w:b/>
          <w:bCs/>
          <w:color w:val="000000"/>
          <w:sz w:val="24"/>
          <w:szCs w:val="24"/>
        </w:rPr>
        <w:t>セーフティーカー</w:t>
      </w:r>
    </w:p>
    <w:p w14:paraId="686EC442" w14:textId="29BA3E00" w:rsidR="004C7D05" w:rsidRPr="00B327CF" w:rsidRDefault="00F56713">
      <w:pPr>
        <w:numPr>
          <w:ilvl w:val="0"/>
          <w:numId w:val="12"/>
        </w:numPr>
        <w:tabs>
          <w:tab w:val="left" w:pos="426"/>
        </w:tabs>
        <w:spacing w:line="276" w:lineRule="auto"/>
        <w:ind w:left="426" w:hanging="285"/>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走行</w:t>
      </w:r>
      <w:r w:rsidR="004C7D05" w:rsidRPr="00B327CF">
        <w:rPr>
          <w:rFonts w:asciiTheme="majorEastAsia" w:eastAsiaTheme="majorEastAsia" w:hAnsiTheme="majorEastAsia" w:cs="ＭＳ Ｐゴシック" w:hint="eastAsia"/>
          <w:color w:val="000000"/>
          <w:sz w:val="24"/>
          <w:szCs w:val="24"/>
        </w:rPr>
        <w:t>中の事故あるいは、天候条件などによっては競技の続行が不可能であるが、赤旗中断をするには至らない</w:t>
      </w:r>
      <w:r>
        <w:rPr>
          <w:rFonts w:asciiTheme="majorEastAsia" w:eastAsiaTheme="majorEastAsia" w:hAnsiTheme="majorEastAsia" w:cs="ＭＳ Ｐゴシック" w:hint="eastAsia"/>
          <w:color w:val="000000"/>
          <w:sz w:val="24"/>
          <w:szCs w:val="24"/>
        </w:rPr>
        <w:t>とき</w:t>
      </w:r>
      <w:r w:rsidR="004C7D05" w:rsidRPr="00B327CF">
        <w:rPr>
          <w:rFonts w:asciiTheme="majorEastAsia" w:eastAsiaTheme="majorEastAsia" w:hAnsiTheme="majorEastAsia" w:cs="ＭＳ Ｐゴシック" w:hint="eastAsia"/>
          <w:color w:val="000000"/>
          <w:sz w:val="24"/>
          <w:szCs w:val="24"/>
        </w:rPr>
        <w:t>はセーフティーカーを導入し、事故処理あるいは天候が回復するまでセーフティーカーランを行</w:t>
      </w:r>
      <w:r w:rsidR="002F314A" w:rsidRPr="00B327CF">
        <w:rPr>
          <w:rFonts w:asciiTheme="majorEastAsia" w:eastAsiaTheme="majorEastAsia" w:hAnsiTheme="majorEastAsia" w:cs="ＭＳ Ｐゴシック" w:hint="eastAsia"/>
          <w:color w:val="000000"/>
          <w:sz w:val="24"/>
          <w:szCs w:val="24"/>
        </w:rPr>
        <w:t>な</w:t>
      </w:r>
      <w:r w:rsidR="004C7D05" w:rsidRPr="00B327CF">
        <w:rPr>
          <w:rFonts w:asciiTheme="majorEastAsia" w:eastAsiaTheme="majorEastAsia" w:hAnsiTheme="majorEastAsia" w:cs="ＭＳ Ｐゴシック" w:hint="eastAsia"/>
          <w:color w:val="000000"/>
          <w:sz w:val="24"/>
          <w:szCs w:val="24"/>
        </w:rPr>
        <w:t>う場合がある。</w:t>
      </w:r>
    </w:p>
    <w:p w14:paraId="7C6C169A" w14:textId="77777777" w:rsidR="004C7D05" w:rsidRPr="00B327CF" w:rsidRDefault="004C7D05">
      <w:pPr>
        <w:numPr>
          <w:ilvl w:val="0"/>
          <w:numId w:val="12"/>
        </w:numPr>
        <w:tabs>
          <w:tab w:val="num" w:pos="426"/>
        </w:tabs>
        <w:spacing w:line="276" w:lineRule="auto"/>
        <w:ind w:left="426" w:hanging="28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はボディサイドにセーフティーカーと記入してあり、ルーフ上にイエローのフラッシュライトを装備し、これを点灯しながら先頭車両に関係なくコース上に導入され、競技車両は追い越しをせず、１列になってセーフティーカーの後ろに追従しなければならない。</w:t>
      </w:r>
    </w:p>
    <w:p w14:paraId="59AC1119" w14:textId="77777777" w:rsidR="004C7D05" w:rsidRPr="00B327CF" w:rsidRDefault="004C7D05">
      <w:pPr>
        <w:numPr>
          <w:ilvl w:val="0"/>
          <w:numId w:val="12"/>
        </w:numPr>
        <w:spacing w:line="276" w:lineRule="auto"/>
        <w:ind w:left="426" w:hanging="285"/>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セーフティーカーの導入と同時に各ポストにおいて、黄旗の静止と</w:t>
      </w:r>
      <w:r w:rsidRPr="00B327CF">
        <w:rPr>
          <w:rFonts w:asciiTheme="majorEastAsia" w:eastAsiaTheme="majorEastAsia" w:hAnsiTheme="majorEastAsia" w:cs="ＭＳ Ｐゴシック"/>
          <w:color w:val="000000"/>
          <w:sz w:val="24"/>
          <w:szCs w:val="24"/>
        </w:rPr>
        <w:t>SC</w:t>
      </w:r>
      <w:r w:rsidRPr="00B327CF">
        <w:rPr>
          <w:rFonts w:asciiTheme="majorEastAsia" w:eastAsiaTheme="majorEastAsia" w:hAnsiTheme="majorEastAsia" w:cs="ＭＳ Ｐゴシック" w:hint="eastAsia"/>
          <w:color w:val="000000"/>
          <w:sz w:val="24"/>
          <w:szCs w:val="24"/>
        </w:rPr>
        <w:t>と記入されたボードが提示される。</w:t>
      </w:r>
    </w:p>
    <w:p w14:paraId="3918CF5D" w14:textId="77777777" w:rsidR="004C7D05" w:rsidRPr="00B327CF" w:rsidRDefault="004C7D05">
      <w:pPr>
        <w:pStyle w:val="2"/>
        <w:spacing w:line="276" w:lineRule="auto"/>
        <w:ind w:leftChars="202" w:left="42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セーフティーカーが通過したポストは黄旗を振動表示し、セーフティーカーが当該ポスト区間を走行していることを知らせる。</w:t>
      </w:r>
    </w:p>
    <w:p w14:paraId="07D7F01D" w14:textId="14F3802C" w:rsidR="004C7D05" w:rsidRPr="00B327CF" w:rsidRDefault="004C7D05">
      <w:pPr>
        <w:numPr>
          <w:ilvl w:val="0"/>
          <w:numId w:val="12"/>
        </w:numPr>
        <w:spacing w:line="276" w:lineRule="auto"/>
        <w:ind w:left="426" w:hanging="285"/>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導入時にピットストップし、作業することは認められるが、セーフティーカーが最終コーナーを立ち上がってきた時点で、ピットロードエンドの信号がレッドライト点灯になり、コース復帰は認められない。</w:t>
      </w:r>
    </w:p>
    <w:p w14:paraId="02234D66" w14:textId="77777777" w:rsidR="004C7D05" w:rsidRPr="00B327CF" w:rsidRDefault="004C7D05">
      <w:pPr>
        <w:pStyle w:val="a5"/>
        <w:spacing w:line="276" w:lineRule="auto"/>
        <w:ind w:leftChars="0" w:left="42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に追従する隊列の最後尾がピット出口を通過した時点において、ピットロードエンドにある信号がグリーンライト点灯の後、コースに復帰することが認められるが、レーシングスピードで走行することは認められず、隊列の最後尾に到達するまで低スピードで走行すること。ピットロードエンドの信号はコース上の作業及び再スタート時においてグリーンライト点灯時間が短くなる場合がある。</w:t>
      </w:r>
    </w:p>
    <w:p w14:paraId="1F5CF2C3" w14:textId="77777777" w:rsidR="004C7D05" w:rsidRPr="00B327CF" w:rsidRDefault="004C7D05">
      <w:pPr>
        <w:numPr>
          <w:ilvl w:val="0"/>
          <w:numId w:val="12"/>
        </w:numPr>
        <w:spacing w:line="400" w:lineRule="exact"/>
        <w:ind w:left="426" w:hanging="285"/>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セーフティーカー導入時も競技中の時間として計時される。</w:t>
      </w:r>
    </w:p>
    <w:p w14:paraId="4BD9D8DD" w14:textId="2466F063" w:rsidR="004C7D05" w:rsidRPr="00B327CF" w:rsidRDefault="00F56713">
      <w:pPr>
        <w:numPr>
          <w:ilvl w:val="0"/>
          <w:numId w:val="12"/>
        </w:numPr>
        <w:spacing w:line="400" w:lineRule="exact"/>
        <w:ind w:left="434" w:hanging="293"/>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lastRenderedPageBreak/>
        <w:t>走行を</w:t>
      </w:r>
      <w:r w:rsidR="004C7D05" w:rsidRPr="00B327CF">
        <w:rPr>
          <w:rFonts w:asciiTheme="majorEastAsia" w:eastAsiaTheme="majorEastAsia" w:hAnsiTheme="majorEastAsia" w:cs="ＭＳ Ｐゴシック" w:hint="eastAsia"/>
          <w:color w:val="000000"/>
          <w:sz w:val="24"/>
          <w:szCs w:val="24"/>
        </w:rPr>
        <w:t>再開</w:t>
      </w:r>
      <w:r>
        <w:rPr>
          <w:rFonts w:asciiTheme="majorEastAsia" w:eastAsiaTheme="majorEastAsia" w:hAnsiTheme="majorEastAsia" w:cs="ＭＳ Ｐゴシック" w:hint="eastAsia"/>
          <w:color w:val="000000"/>
          <w:sz w:val="24"/>
          <w:szCs w:val="24"/>
        </w:rPr>
        <w:t>する</w:t>
      </w:r>
      <w:r w:rsidR="004C7D05" w:rsidRPr="00B327CF">
        <w:rPr>
          <w:rFonts w:asciiTheme="majorEastAsia" w:eastAsiaTheme="majorEastAsia" w:hAnsiTheme="majorEastAsia" w:cs="ＭＳ Ｐゴシック" w:hint="eastAsia"/>
          <w:color w:val="000000"/>
          <w:sz w:val="24"/>
          <w:szCs w:val="24"/>
        </w:rPr>
        <w:t>合図はセーフティーカーのルーフ上のイエローフラッシュライトを滅灯してコースを１周した後、ピットロードに入り、先頭車両が最終コーナー</w:t>
      </w:r>
      <w:proofErr w:type="gramStart"/>
      <w:r w:rsidR="004C7D05" w:rsidRPr="00B327CF">
        <w:rPr>
          <w:rFonts w:asciiTheme="majorEastAsia" w:eastAsiaTheme="majorEastAsia" w:hAnsiTheme="majorEastAsia" w:cs="ＭＳ Ｐゴシック" w:hint="eastAsia"/>
          <w:color w:val="000000"/>
          <w:sz w:val="24"/>
          <w:szCs w:val="24"/>
        </w:rPr>
        <w:t>を</w:t>
      </w:r>
      <w:proofErr w:type="gramEnd"/>
      <w:r w:rsidR="004C7D05" w:rsidRPr="00B327CF">
        <w:rPr>
          <w:rFonts w:asciiTheme="majorEastAsia" w:eastAsiaTheme="majorEastAsia" w:hAnsiTheme="majorEastAsia" w:cs="ＭＳ Ｐゴシック" w:hint="eastAsia"/>
          <w:color w:val="000000"/>
          <w:sz w:val="24"/>
          <w:szCs w:val="24"/>
        </w:rPr>
        <w:t>立ち上がりコントロールライン</w:t>
      </w:r>
      <w:proofErr w:type="gramStart"/>
      <w:r w:rsidR="004C7D05" w:rsidRPr="00B327CF">
        <w:rPr>
          <w:rFonts w:asciiTheme="majorEastAsia" w:eastAsiaTheme="majorEastAsia" w:hAnsiTheme="majorEastAsia" w:cs="ＭＳ Ｐゴシック" w:hint="eastAsia"/>
          <w:color w:val="000000"/>
          <w:sz w:val="24"/>
          <w:szCs w:val="24"/>
        </w:rPr>
        <w:t>を</w:t>
      </w:r>
      <w:proofErr w:type="gramEnd"/>
      <w:r w:rsidR="004C7D05" w:rsidRPr="00B327CF">
        <w:rPr>
          <w:rFonts w:asciiTheme="majorEastAsia" w:eastAsiaTheme="majorEastAsia" w:hAnsiTheme="majorEastAsia" w:cs="ＭＳ Ｐゴシック" w:hint="eastAsia"/>
          <w:color w:val="000000"/>
          <w:sz w:val="24"/>
          <w:szCs w:val="24"/>
        </w:rPr>
        <w:t>通過した後、シグナルタワーでグリーンフラッグが振動表示される。尚、競技車両はグリーンフラッグが振動表示されるまでセーフティーカーラン同様のスピードを維持し、スタートラインを通過するまで追い越しは禁止される。</w:t>
      </w:r>
    </w:p>
    <w:p w14:paraId="7F6185B3" w14:textId="77777777" w:rsidR="004C7D05" w:rsidRPr="00B327CF" w:rsidRDefault="004C7D05">
      <w:pPr>
        <w:spacing w:line="400" w:lineRule="exact"/>
        <w:ind w:left="141"/>
        <w:rPr>
          <w:rFonts w:asciiTheme="majorEastAsia" w:eastAsiaTheme="majorEastAsia" w:hAnsiTheme="majorEastAsia" w:cstheme="minorBidi"/>
          <w:color w:val="000000"/>
          <w:sz w:val="24"/>
          <w:szCs w:val="24"/>
        </w:rPr>
      </w:pPr>
    </w:p>
    <w:p w14:paraId="5B53280D" w14:textId="77777777" w:rsidR="004C7D05" w:rsidRPr="00B327CF" w:rsidRDefault="004C7D05">
      <w:pPr>
        <w:spacing w:line="40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13</w:t>
      </w:r>
      <w:r w:rsidRPr="00B327CF">
        <w:rPr>
          <w:rFonts w:asciiTheme="majorEastAsia" w:eastAsiaTheme="majorEastAsia" w:hAnsiTheme="majorEastAsia" w:cs="ＭＳ Ｐゴシック" w:hint="eastAsia"/>
          <w:b/>
          <w:bCs/>
          <w:color w:val="000000"/>
          <w:sz w:val="24"/>
          <w:szCs w:val="24"/>
        </w:rPr>
        <w:t>条　ペナルティ、オレンジボール</w:t>
      </w:r>
    </w:p>
    <w:p w14:paraId="203456A9" w14:textId="7065CED9" w:rsidR="004C7D05" w:rsidRPr="00B327CF" w:rsidRDefault="004C7D05">
      <w:pPr>
        <w:numPr>
          <w:ilvl w:val="0"/>
          <w:numId w:val="13"/>
        </w:numPr>
        <w:spacing w:line="40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黄旗追い越し</w:t>
      </w:r>
      <w:r w:rsidR="00F56713">
        <w:rPr>
          <w:rFonts w:asciiTheme="majorEastAsia" w:eastAsiaTheme="majorEastAsia" w:hAnsiTheme="majorEastAsia" w:cs="ＭＳ Ｐゴシック" w:hint="eastAsia"/>
          <w:color w:val="000000"/>
          <w:sz w:val="24"/>
          <w:szCs w:val="24"/>
        </w:rPr>
        <w:t>など</w:t>
      </w:r>
      <w:r w:rsidRPr="00B327CF">
        <w:rPr>
          <w:rFonts w:asciiTheme="majorEastAsia" w:eastAsiaTheme="majorEastAsia" w:hAnsiTheme="majorEastAsia" w:cs="ＭＳ Ｐゴシック" w:hint="eastAsia"/>
          <w:color w:val="000000"/>
          <w:sz w:val="24"/>
          <w:szCs w:val="24"/>
        </w:rPr>
        <w:t>の違反者に対し、黒旗と当該車両のゼッケンがメインポスト下で提示される。この場合、当該車両はピットに入り、オフィシャルの指示に従い、コントロールタワー前のエリアに停止すること。</w:t>
      </w:r>
    </w:p>
    <w:p w14:paraId="12ED665E" w14:textId="52C27955" w:rsidR="004C7D05" w:rsidRPr="00B327CF" w:rsidRDefault="00F56713">
      <w:pPr>
        <w:tabs>
          <w:tab w:val="num" w:pos="567"/>
        </w:tabs>
        <w:spacing w:line="400" w:lineRule="exact"/>
        <w:ind w:leftChars="234" w:left="673" w:hangingChars="76" w:hanging="182"/>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なお</w:t>
      </w:r>
      <w:r w:rsidR="004C7D05" w:rsidRPr="00B327CF">
        <w:rPr>
          <w:rFonts w:asciiTheme="majorEastAsia" w:eastAsiaTheme="majorEastAsia" w:hAnsiTheme="majorEastAsia" w:cs="ＭＳ Ｐゴシック" w:hint="eastAsia"/>
          <w:color w:val="000000"/>
          <w:sz w:val="24"/>
          <w:szCs w:val="24"/>
        </w:rPr>
        <w:t>違反の軽重により原則として</w:t>
      </w:r>
      <w:r>
        <w:rPr>
          <w:rFonts w:asciiTheme="majorEastAsia" w:eastAsiaTheme="majorEastAsia" w:hAnsiTheme="majorEastAsia" w:cs="ＭＳ Ｐゴシック" w:hint="eastAsia"/>
          <w:color w:val="000000"/>
          <w:sz w:val="24"/>
          <w:szCs w:val="24"/>
        </w:rPr>
        <w:t>1</w:t>
      </w:r>
      <w:r w:rsidR="004C7D05" w:rsidRPr="00B327CF">
        <w:rPr>
          <w:rFonts w:asciiTheme="majorEastAsia" w:eastAsiaTheme="majorEastAsia" w:hAnsiTheme="majorEastAsia" w:cs="ＭＳ Ｐゴシック" w:hint="eastAsia"/>
          <w:color w:val="000000"/>
          <w:sz w:val="24"/>
          <w:szCs w:val="24"/>
        </w:rPr>
        <w:t>～</w:t>
      </w:r>
      <w:r>
        <w:rPr>
          <w:rFonts w:asciiTheme="majorEastAsia" w:eastAsiaTheme="majorEastAsia" w:hAnsiTheme="majorEastAsia" w:cs="ＭＳ Ｐゴシック" w:hint="eastAsia"/>
          <w:color w:val="000000"/>
          <w:sz w:val="24"/>
          <w:szCs w:val="24"/>
        </w:rPr>
        <w:t>10</w:t>
      </w:r>
      <w:r w:rsidR="004C7D05" w:rsidRPr="00B327CF">
        <w:rPr>
          <w:rFonts w:asciiTheme="majorEastAsia" w:eastAsiaTheme="majorEastAsia" w:hAnsiTheme="majorEastAsia" w:cs="ＭＳ Ｐゴシック" w:hint="eastAsia"/>
          <w:color w:val="000000"/>
          <w:sz w:val="24"/>
          <w:szCs w:val="24"/>
        </w:rPr>
        <w:t>秒間のペナルティストップと</w:t>
      </w:r>
      <w:r>
        <w:rPr>
          <w:rFonts w:asciiTheme="majorEastAsia" w:eastAsiaTheme="majorEastAsia" w:hAnsiTheme="majorEastAsia" w:cs="ＭＳ Ｐゴシック" w:hint="eastAsia"/>
          <w:color w:val="000000"/>
          <w:sz w:val="24"/>
          <w:szCs w:val="24"/>
        </w:rPr>
        <w:t>な</w:t>
      </w:r>
      <w:r w:rsidR="004C7D05" w:rsidRPr="00B327CF">
        <w:rPr>
          <w:rFonts w:asciiTheme="majorEastAsia" w:eastAsiaTheme="majorEastAsia" w:hAnsiTheme="majorEastAsia" w:cs="ＭＳ Ｐゴシック" w:hint="eastAsia"/>
          <w:color w:val="000000"/>
          <w:sz w:val="24"/>
          <w:szCs w:val="24"/>
        </w:rPr>
        <w:t>る。</w:t>
      </w:r>
    </w:p>
    <w:p w14:paraId="387CD6E0" w14:textId="1D91A93B" w:rsidR="004C7D05" w:rsidRPr="00B327CF" w:rsidRDefault="004C7D05">
      <w:pPr>
        <w:pStyle w:val="3"/>
        <w:tabs>
          <w:tab w:val="num" w:pos="567"/>
        </w:tabs>
        <w:spacing w:line="400" w:lineRule="exact"/>
        <w:ind w:leftChars="239" w:left="50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ペナルティストップ終了後は</w:t>
      </w:r>
      <w:r w:rsidR="00F56713">
        <w:rPr>
          <w:rFonts w:asciiTheme="majorEastAsia" w:eastAsiaTheme="majorEastAsia" w:hAnsiTheme="majorEastAsia" w:cs="ＭＳ Ｐゴシック" w:hint="eastAsia"/>
          <w:color w:val="000000"/>
          <w:sz w:val="24"/>
          <w:szCs w:val="24"/>
        </w:rPr>
        <w:t>競技</w:t>
      </w:r>
      <w:r w:rsidRPr="00B327CF">
        <w:rPr>
          <w:rFonts w:asciiTheme="majorEastAsia" w:eastAsiaTheme="majorEastAsia" w:hAnsiTheme="majorEastAsia" w:cs="ＭＳ Ｐゴシック" w:hint="eastAsia"/>
          <w:color w:val="000000"/>
          <w:sz w:val="24"/>
          <w:szCs w:val="24"/>
        </w:rPr>
        <w:t>に復帰できるが、ペナルティストップ時のピットインを利用しピット作業を行なうことは出来ないが、エンジンをストールさせ、再始動が出来ない場合はバッテリー交換等の最小限の作業は認める。</w:t>
      </w:r>
    </w:p>
    <w:p w14:paraId="284C2818" w14:textId="12253A56" w:rsidR="004C7D05" w:rsidRPr="00B327CF" w:rsidRDefault="004C7D05">
      <w:pPr>
        <w:numPr>
          <w:ilvl w:val="0"/>
          <w:numId w:val="13"/>
        </w:numPr>
        <w:spacing w:line="40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ペナルティの黒旗を５周以上無視して走行を続けた場合は、当該車両の黒旗を解除し、</w:t>
      </w:r>
      <w:r w:rsidR="00F56713">
        <w:rPr>
          <w:rFonts w:asciiTheme="majorEastAsia" w:eastAsiaTheme="majorEastAsia" w:hAnsiTheme="majorEastAsia" w:cs="ＭＳ Ｐゴシック" w:hint="eastAsia"/>
          <w:color w:val="000000"/>
          <w:sz w:val="24"/>
          <w:szCs w:val="24"/>
        </w:rPr>
        <w:t>失格など</w:t>
      </w:r>
      <w:r w:rsidRPr="00B327CF">
        <w:rPr>
          <w:rFonts w:asciiTheme="majorEastAsia" w:eastAsiaTheme="majorEastAsia" w:hAnsiTheme="majorEastAsia" w:cs="ＭＳ Ｐゴシック" w:hint="eastAsia"/>
          <w:color w:val="000000"/>
          <w:sz w:val="24"/>
          <w:szCs w:val="24"/>
        </w:rPr>
        <w:t>のペナルティに切り替えられる。</w:t>
      </w:r>
    </w:p>
    <w:p w14:paraId="0CAAD698" w14:textId="77777777" w:rsidR="004C7D05" w:rsidRPr="00B327CF" w:rsidRDefault="004C7D05">
      <w:pPr>
        <w:numPr>
          <w:ilvl w:val="0"/>
          <w:numId w:val="13"/>
        </w:numPr>
        <w:spacing w:line="40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オレンジボール、黒旗等がメインポスト下において掲示された車両のチームは、同時にピットサイン（ピットインの指示）を必ず出すこと。</w:t>
      </w:r>
    </w:p>
    <w:p w14:paraId="10F74FB3" w14:textId="77777777" w:rsidR="004C7D05" w:rsidRPr="00B327CF" w:rsidRDefault="004C7D05">
      <w:pPr>
        <w:spacing w:line="400" w:lineRule="exact"/>
        <w:ind w:left="141"/>
        <w:rPr>
          <w:rFonts w:asciiTheme="majorEastAsia" w:eastAsiaTheme="majorEastAsia" w:hAnsiTheme="majorEastAsia" w:cstheme="minorBidi"/>
          <w:color w:val="000000"/>
          <w:sz w:val="24"/>
          <w:szCs w:val="24"/>
        </w:rPr>
      </w:pPr>
    </w:p>
    <w:p w14:paraId="7AB94EA1" w14:textId="77777777" w:rsidR="004C7D05" w:rsidRPr="00B327CF" w:rsidRDefault="004C7D05">
      <w:pPr>
        <w:spacing w:line="40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14</w:t>
      </w:r>
      <w:r w:rsidRPr="00B327CF">
        <w:rPr>
          <w:rFonts w:asciiTheme="majorEastAsia" w:eastAsiaTheme="majorEastAsia" w:hAnsiTheme="majorEastAsia" w:cs="ＭＳ Ｐゴシック" w:hint="eastAsia"/>
          <w:b/>
          <w:bCs/>
          <w:color w:val="000000"/>
          <w:sz w:val="24"/>
          <w:szCs w:val="24"/>
        </w:rPr>
        <w:t>条　ピット及び、ピット作業</w:t>
      </w:r>
    </w:p>
    <w:p w14:paraId="320A7711" w14:textId="77777777" w:rsidR="004C7D05" w:rsidRPr="00B327CF" w:rsidRDefault="004C7D05">
      <w:pPr>
        <w:numPr>
          <w:ilvl w:val="0"/>
          <w:numId w:val="14"/>
        </w:numPr>
        <w:spacing w:line="400" w:lineRule="exact"/>
        <w:ind w:left="518" w:hanging="37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ピットは常に清潔に保ち、使用後は必ず清掃すること。</w:t>
      </w:r>
    </w:p>
    <w:p w14:paraId="56869553" w14:textId="77777777" w:rsidR="004C7D05" w:rsidRPr="00B327CF" w:rsidRDefault="004C7D05">
      <w:pPr>
        <w:spacing w:line="400" w:lineRule="exact"/>
        <w:ind w:leftChars="246" w:left="527" w:hangingChars="4" w:hanging="1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ピットでは、タコ足配線や無理な電線の確保は、火災、不慮の事故などにつながる恐れがあるので、絶対に行わないこと。</w:t>
      </w:r>
    </w:p>
    <w:p w14:paraId="041B7C4E" w14:textId="77777777" w:rsidR="004C7D05" w:rsidRPr="00B327CF" w:rsidRDefault="004C7D05">
      <w:pPr>
        <w:numPr>
          <w:ilvl w:val="0"/>
          <w:numId w:val="14"/>
        </w:numPr>
        <w:spacing w:line="400" w:lineRule="exact"/>
        <w:ind w:left="504" w:hanging="36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チームのピットは、必ずピット割り当て表に指定されたピット</w:t>
      </w:r>
      <w:r w:rsidRPr="00B327CF">
        <w:rPr>
          <w:rFonts w:asciiTheme="majorEastAsia" w:eastAsiaTheme="majorEastAsia" w:hAnsiTheme="majorEastAsia" w:cs="ＭＳ Ｐゴシック"/>
          <w:color w:val="000000"/>
          <w:sz w:val="24"/>
          <w:szCs w:val="24"/>
        </w:rPr>
        <w:t>No.</w:t>
      </w:r>
      <w:r w:rsidRPr="00B327CF">
        <w:rPr>
          <w:rFonts w:asciiTheme="majorEastAsia" w:eastAsiaTheme="majorEastAsia" w:hAnsiTheme="majorEastAsia" w:cs="ＭＳ Ｐゴシック" w:hint="eastAsia"/>
          <w:color w:val="000000"/>
          <w:sz w:val="24"/>
          <w:szCs w:val="24"/>
        </w:rPr>
        <w:t>を使用しなければならない。尚、交換を希望する場合は各チームで交渉後、大会事務局に申し出ること。</w:t>
      </w:r>
    </w:p>
    <w:p w14:paraId="2D7C6613" w14:textId="77777777" w:rsidR="004C7D05" w:rsidRPr="00B327CF" w:rsidRDefault="004C7D05">
      <w:pPr>
        <w:numPr>
          <w:ilvl w:val="0"/>
          <w:numId w:val="14"/>
        </w:numPr>
        <w:spacing w:line="400" w:lineRule="exact"/>
        <w:ind w:left="504" w:hanging="36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ピットサインを出すためにサインガードに出入りする際は最短距離を横断し、ピットイン・ピットアウト車両に十分注意すること。また、ピット作業エリア及び、サインガードは</w:t>
      </w:r>
      <w:r w:rsidRPr="00B327CF">
        <w:rPr>
          <w:rFonts w:asciiTheme="majorEastAsia" w:eastAsiaTheme="majorEastAsia" w:hAnsiTheme="majorEastAsia" w:cs="ＭＳ Ｐゴシック"/>
          <w:color w:val="000000"/>
          <w:sz w:val="24"/>
          <w:szCs w:val="24"/>
        </w:rPr>
        <w:t>18</w:t>
      </w:r>
      <w:r w:rsidRPr="00B327CF">
        <w:rPr>
          <w:rFonts w:asciiTheme="majorEastAsia" w:eastAsiaTheme="majorEastAsia" w:hAnsiTheme="majorEastAsia" w:cs="ＭＳ Ｐゴシック" w:hint="eastAsia"/>
          <w:color w:val="000000"/>
          <w:sz w:val="24"/>
          <w:szCs w:val="24"/>
        </w:rPr>
        <w:t>歳未満の者は立ち入ることは一切出来ないものとし、当該ピットについてはチーム代表者及び、監督は上記のこと</w:t>
      </w:r>
      <w:proofErr w:type="gramStart"/>
      <w:r w:rsidRPr="00B327CF">
        <w:rPr>
          <w:rFonts w:asciiTheme="majorEastAsia" w:eastAsiaTheme="majorEastAsia" w:hAnsiTheme="majorEastAsia" w:cs="ＭＳ Ｐゴシック" w:hint="eastAsia"/>
          <w:color w:val="000000"/>
          <w:sz w:val="24"/>
          <w:szCs w:val="24"/>
        </w:rPr>
        <w:t>を</w:t>
      </w:r>
      <w:proofErr w:type="gramEnd"/>
      <w:r w:rsidRPr="00B327CF">
        <w:rPr>
          <w:rFonts w:asciiTheme="majorEastAsia" w:eastAsiaTheme="majorEastAsia" w:hAnsiTheme="majorEastAsia" w:cs="ＭＳ Ｐゴシック" w:hint="eastAsia"/>
          <w:color w:val="000000"/>
          <w:sz w:val="24"/>
          <w:szCs w:val="24"/>
        </w:rPr>
        <w:lastRenderedPageBreak/>
        <w:t>責任</w:t>
      </w:r>
      <w:proofErr w:type="gramStart"/>
      <w:r w:rsidRPr="00B327CF">
        <w:rPr>
          <w:rFonts w:asciiTheme="majorEastAsia" w:eastAsiaTheme="majorEastAsia" w:hAnsiTheme="majorEastAsia" w:cs="ＭＳ Ｐゴシック" w:hint="eastAsia"/>
          <w:color w:val="000000"/>
          <w:sz w:val="24"/>
          <w:szCs w:val="24"/>
        </w:rPr>
        <w:t>を</w:t>
      </w:r>
      <w:proofErr w:type="gramEnd"/>
      <w:r w:rsidRPr="00B327CF">
        <w:rPr>
          <w:rFonts w:asciiTheme="majorEastAsia" w:eastAsiaTheme="majorEastAsia" w:hAnsiTheme="majorEastAsia" w:cs="ＭＳ Ｐゴシック" w:hint="eastAsia"/>
          <w:color w:val="000000"/>
          <w:sz w:val="24"/>
          <w:szCs w:val="24"/>
        </w:rPr>
        <w:t>もって管理しなければならない。</w:t>
      </w:r>
    </w:p>
    <w:p w14:paraId="67832166" w14:textId="77777777" w:rsidR="004C7D05" w:rsidRPr="00B327CF" w:rsidRDefault="004C7D05">
      <w:pPr>
        <w:spacing w:line="400" w:lineRule="exact"/>
        <w:ind w:left="490"/>
        <w:rPr>
          <w:rFonts w:asciiTheme="majorEastAsia" w:eastAsiaTheme="majorEastAsia" w:hAnsiTheme="majorEastAsia" w:cstheme="minorBidi"/>
          <w:color w:val="000000"/>
          <w:sz w:val="24"/>
          <w:szCs w:val="24"/>
        </w:rPr>
      </w:pPr>
    </w:p>
    <w:p w14:paraId="2CA5304E" w14:textId="77777777" w:rsidR="004C7D05" w:rsidRPr="00B327CF" w:rsidRDefault="004C7D05">
      <w:pPr>
        <w:spacing w:line="40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15</w:t>
      </w:r>
      <w:r w:rsidRPr="00B327CF">
        <w:rPr>
          <w:rFonts w:asciiTheme="majorEastAsia" w:eastAsiaTheme="majorEastAsia" w:hAnsiTheme="majorEastAsia" w:cs="ＭＳ Ｐゴシック" w:hint="eastAsia"/>
          <w:b/>
          <w:bCs/>
          <w:color w:val="000000"/>
          <w:sz w:val="24"/>
          <w:szCs w:val="24"/>
        </w:rPr>
        <w:t>条　ピットイン、ピットアウト</w:t>
      </w:r>
    </w:p>
    <w:p w14:paraId="583AE98A" w14:textId="77777777" w:rsidR="004C7D05" w:rsidRPr="00B327CF" w:rsidRDefault="004C7D05">
      <w:pPr>
        <w:numPr>
          <w:ilvl w:val="0"/>
          <w:numId w:val="15"/>
        </w:numPr>
        <w:spacing w:line="380" w:lineRule="exact"/>
        <w:ind w:left="426" w:hanging="28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ピットインする際は、ヘアピン立ち上がりから右端を走行し、方向指示器により合図すること。</w:t>
      </w:r>
    </w:p>
    <w:p w14:paraId="671E3EBA" w14:textId="77777777" w:rsidR="004C7D05" w:rsidRPr="00B327CF" w:rsidRDefault="004C7D05">
      <w:pPr>
        <w:numPr>
          <w:ilvl w:val="0"/>
          <w:numId w:val="15"/>
        </w:numPr>
        <w:spacing w:line="380" w:lineRule="exact"/>
        <w:ind w:left="426" w:hanging="28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アウトし、本コースに合流する際は、ピット出口より第１コーナーまでは右端を走行し、方向指示器によりピットアウトし合流する旨合図をすること。尚、第１コーナーの進入に際しては本コースを走行してきた車両を優先すること。</w:t>
      </w:r>
    </w:p>
    <w:p w14:paraId="0E595F7B" w14:textId="77777777" w:rsidR="004C7D05" w:rsidRPr="00B327CF" w:rsidRDefault="004C7D05">
      <w:pPr>
        <w:numPr>
          <w:ilvl w:val="0"/>
          <w:numId w:val="15"/>
        </w:numPr>
        <w:tabs>
          <w:tab w:val="num" w:pos="426"/>
        </w:tabs>
        <w:spacing w:line="380" w:lineRule="exact"/>
        <w:ind w:left="426" w:hanging="28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ピットロード出口が赤信号の場合はピットアウトすることは認められない。</w:t>
      </w:r>
    </w:p>
    <w:p w14:paraId="15B0B978" w14:textId="75AA9D1F" w:rsidR="004C7D05" w:rsidRPr="00B327CF" w:rsidRDefault="008D59C2">
      <w:pPr>
        <w:numPr>
          <w:ilvl w:val="0"/>
          <w:numId w:val="15"/>
        </w:numPr>
        <w:spacing w:line="380" w:lineRule="exact"/>
        <w:ind w:left="426" w:hanging="284"/>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競技</w:t>
      </w:r>
      <w:r w:rsidR="004C7D05" w:rsidRPr="00B327CF">
        <w:rPr>
          <w:rFonts w:asciiTheme="majorEastAsia" w:eastAsiaTheme="majorEastAsia" w:hAnsiTheme="majorEastAsia" w:cs="ＭＳ Ｐゴシック" w:hint="eastAsia"/>
          <w:color w:val="000000"/>
          <w:sz w:val="24"/>
          <w:szCs w:val="24"/>
        </w:rPr>
        <w:t>中（スタートしてからチェッカーフラッグが振られるまで）の作業はピットロード作業エリア</w:t>
      </w:r>
      <w:r>
        <w:rPr>
          <w:rFonts w:asciiTheme="majorEastAsia" w:eastAsiaTheme="majorEastAsia" w:hAnsiTheme="majorEastAsia" w:cs="ＭＳ Ｐゴシック" w:hint="eastAsia"/>
          <w:color w:val="000000"/>
          <w:sz w:val="24"/>
          <w:szCs w:val="24"/>
        </w:rPr>
        <w:t>、およびピット内</w:t>
      </w:r>
      <w:r w:rsidR="004C7D05" w:rsidRPr="00B327CF">
        <w:rPr>
          <w:rFonts w:asciiTheme="majorEastAsia" w:eastAsiaTheme="majorEastAsia" w:hAnsiTheme="majorEastAsia" w:cs="ＭＳ Ｐゴシック" w:hint="eastAsia"/>
          <w:color w:val="000000"/>
          <w:sz w:val="24"/>
          <w:szCs w:val="24"/>
        </w:rPr>
        <w:t>でのみ可とする。</w:t>
      </w:r>
    </w:p>
    <w:p w14:paraId="37C7E485" w14:textId="3FC3268B" w:rsidR="004C7D05" w:rsidRPr="00B327CF" w:rsidRDefault="00EA395A">
      <w:pPr>
        <w:numPr>
          <w:ilvl w:val="0"/>
          <w:numId w:val="15"/>
        </w:numPr>
        <w:spacing w:line="380" w:lineRule="exact"/>
        <w:ind w:left="426" w:hanging="284"/>
        <w:rPr>
          <w:rFonts w:asciiTheme="majorEastAsia" w:eastAsiaTheme="majorEastAsia" w:hAnsiTheme="majorEastAsia" w:cstheme="minorBidi"/>
          <w:color w:val="000000" w:themeColor="text1"/>
          <w:sz w:val="24"/>
          <w:szCs w:val="24"/>
        </w:rPr>
      </w:pPr>
      <w:r w:rsidRPr="00B327CF">
        <w:rPr>
          <w:rFonts w:asciiTheme="majorEastAsia" w:eastAsiaTheme="majorEastAsia" w:hAnsiTheme="majorEastAsia" w:cstheme="minorBidi" w:hint="eastAsia"/>
          <w:color w:val="000000" w:themeColor="text1"/>
          <w:sz w:val="24"/>
          <w:szCs w:val="24"/>
        </w:rPr>
        <w:t>ピットロードはスポーツランド</w:t>
      </w:r>
      <w:r w:rsidRPr="00B327CF">
        <w:rPr>
          <w:rFonts w:asciiTheme="majorEastAsia" w:eastAsiaTheme="majorEastAsia" w:hAnsiTheme="majorEastAsia" w:cstheme="minorBidi"/>
          <w:color w:val="000000" w:themeColor="text1"/>
          <w:sz w:val="24"/>
          <w:szCs w:val="24"/>
        </w:rPr>
        <w:t>SUGO</w:t>
      </w:r>
      <w:r w:rsidRPr="00B327CF">
        <w:rPr>
          <w:rFonts w:asciiTheme="majorEastAsia" w:eastAsiaTheme="majorEastAsia" w:hAnsiTheme="majorEastAsia" w:cstheme="minorBidi" w:hint="eastAsia"/>
          <w:color w:val="000000" w:themeColor="text1"/>
          <w:sz w:val="24"/>
          <w:szCs w:val="24"/>
        </w:rPr>
        <w:t>が60㎞/以下、エビスサーキットは40㎞/以下で安全に配慮しながら走行すること。</w:t>
      </w:r>
    </w:p>
    <w:p w14:paraId="0A969770" w14:textId="77777777" w:rsidR="004C7D05" w:rsidRPr="00B327CF" w:rsidRDefault="004C7D05">
      <w:pPr>
        <w:spacing w:line="380" w:lineRule="exact"/>
        <w:ind w:left="426"/>
        <w:rPr>
          <w:rFonts w:asciiTheme="majorEastAsia" w:eastAsiaTheme="majorEastAsia" w:hAnsiTheme="majorEastAsia" w:cstheme="minorBidi"/>
          <w:color w:val="000000"/>
          <w:sz w:val="24"/>
          <w:szCs w:val="24"/>
        </w:rPr>
      </w:pPr>
    </w:p>
    <w:p w14:paraId="4E3C645A" w14:textId="77777777" w:rsidR="004C7D05" w:rsidRPr="00B327CF" w:rsidRDefault="004C7D05">
      <w:pPr>
        <w:spacing w:line="38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16</w:t>
      </w:r>
      <w:r w:rsidRPr="00B327CF">
        <w:rPr>
          <w:rFonts w:asciiTheme="majorEastAsia" w:eastAsiaTheme="majorEastAsia" w:hAnsiTheme="majorEastAsia" w:cs="ＭＳ Ｐゴシック" w:hint="eastAsia"/>
          <w:b/>
          <w:bCs/>
          <w:color w:val="000000"/>
          <w:sz w:val="24"/>
          <w:szCs w:val="24"/>
        </w:rPr>
        <w:t>条　走行中の厳守事項</w:t>
      </w:r>
    </w:p>
    <w:p w14:paraId="7DE2A12A" w14:textId="77777777" w:rsidR="004C7D05" w:rsidRPr="00B327CF" w:rsidRDefault="004C7D05">
      <w:pPr>
        <w:numPr>
          <w:ilvl w:val="0"/>
          <w:numId w:val="16"/>
        </w:numPr>
        <w:spacing w:line="38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コースはいかなる場合でも逆走してはならない。</w:t>
      </w:r>
    </w:p>
    <w:p w14:paraId="7A4DCB9B" w14:textId="77777777" w:rsidR="004C7D05" w:rsidRPr="00B327CF" w:rsidRDefault="004C7D05">
      <w:pPr>
        <w:numPr>
          <w:ilvl w:val="0"/>
          <w:numId w:val="16"/>
        </w:numPr>
        <w:spacing w:line="38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走行中、ドライバーが故意に他の走行を妨害してはならない。また明らかに重大な事故の発生が予測できる行為を行ってはならない。</w:t>
      </w:r>
    </w:p>
    <w:p w14:paraId="1588E32F" w14:textId="77777777" w:rsidR="004C7D05" w:rsidRPr="00B327CF" w:rsidRDefault="004C7D05">
      <w:pPr>
        <w:numPr>
          <w:ilvl w:val="0"/>
          <w:numId w:val="16"/>
        </w:numPr>
        <w:spacing w:line="38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b/>
          <w:bCs/>
          <w:color w:val="000000"/>
          <w:sz w:val="24"/>
          <w:szCs w:val="24"/>
        </w:rPr>
        <w:t>セーフティネット（市販品で自作は不可）</w:t>
      </w:r>
      <w:r w:rsidRPr="00B327CF">
        <w:rPr>
          <w:rFonts w:asciiTheme="majorEastAsia" w:eastAsiaTheme="majorEastAsia" w:hAnsiTheme="majorEastAsia" w:cs="ＭＳ Ｐゴシック" w:hint="eastAsia"/>
          <w:color w:val="000000"/>
          <w:sz w:val="24"/>
          <w:szCs w:val="24"/>
        </w:rPr>
        <w:t>を取り付けていない車両は、運転席側の窓を開けて走行してはならない。</w:t>
      </w:r>
    </w:p>
    <w:p w14:paraId="3F804EE0" w14:textId="77777777" w:rsidR="004C7D05" w:rsidRDefault="004C7D05">
      <w:pPr>
        <w:spacing w:line="380" w:lineRule="exact"/>
        <w:ind w:left="142"/>
        <w:rPr>
          <w:rFonts w:asciiTheme="majorEastAsia" w:eastAsiaTheme="majorEastAsia" w:hAnsiTheme="majorEastAsia" w:cstheme="minorBidi"/>
          <w:color w:val="000000"/>
          <w:sz w:val="24"/>
          <w:szCs w:val="24"/>
        </w:rPr>
      </w:pPr>
    </w:p>
    <w:p w14:paraId="4FE47085" w14:textId="043FAB33" w:rsidR="00A22AE6" w:rsidRPr="003A426B" w:rsidRDefault="00A22AE6">
      <w:pPr>
        <w:spacing w:line="380" w:lineRule="exact"/>
        <w:ind w:left="142"/>
        <w:rPr>
          <w:rFonts w:asciiTheme="majorEastAsia" w:eastAsiaTheme="majorEastAsia" w:hAnsiTheme="majorEastAsia" w:cstheme="minorBidi"/>
          <w:b/>
          <w:bCs/>
          <w:color w:val="000000"/>
          <w:sz w:val="24"/>
          <w:szCs w:val="24"/>
        </w:rPr>
      </w:pPr>
      <w:r w:rsidRPr="003A426B">
        <w:rPr>
          <w:rFonts w:asciiTheme="majorEastAsia" w:eastAsiaTheme="majorEastAsia" w:hAnsiTheme="majorEastAsia" w:cstheme="minorBidi" w:hint="eastAsia"/>
          <w:b/>
          <w:bCs/>
          <w:color w:val="000000"/>
          <w:sz w:val="24"/>
          <w:szCs w:val="24"/>
        </w:rPr>
        <w:t>第17条　リタイア</w:t>
      </w:r>
    </w:p>
    <w:p w14:paraId="273280A0" w14:textId="77777777" w:rsidR="004C7D05" w:rsidRPr="00B327CF" w:rsidRDefault="004C7D05">
      <w:pPr>
        <w:numPr>
          <w:ilvl w:val="0"/>
          <w:numId w:val="17"/>
        </w:numPr>
        <w:spacing w:line="38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ピットでのリタイア</w:t>
      </w:r>
    </w:p>
    <w:p w14:paraId="577D53E3" w14:textId="64811BFF" w:rsidR="004C7D05" w:rsidRPr="00B327CF" w:rsidRDefault="008D59C2">
      <w:pPr>
        <w:spacing w:line="380" w:lineRule="exact"/>
        <w:ind w:leftChars="270" w:left="567"/>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競技</w:t>
      </w:r>
      <w:r w:rsidR="004C7D05" w:rsidRPr="00B327CF">
        <w:rPr>
          <w:rFonts w:asciiTheme="majorEastAsia" w:eastAsiaTheme="majorEastAsia" w:hAnsiTheme="majorEastAsia" w:cs="ＭＳ Ｐゴシック" w:hint="eastAsia"/>
          <w:color w:val="000000"/>
          <w:sz w:val="24"/>
          <w:szCs w:val="24"/>
        </w:rPr>
        <w:t>中、事故あるいは車両の故障などでその後、その走行の権利を放棄（リタイア）する場合、原則としてピットに停止し、その旨をオフィシャルに届けるものとする。</w:t>
      </w:r>
    </w:p>
    <w:p w14:paraId="7E081C87" w14:textId="77777777" w:rsidR="004C7D05" w:rsidRPr="00B327CF" w:rsidRDefault="004C7D05">
      <w:pPr>
        <w:numPr>
          <w:ilvl w:val="0"/>
          <w:numId w:val="17"/>
        </w:numPr>
        <w:spacing w:line="38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コース上でのリタイア</w:t>
      </w:r>
    </w:p>
    <w:p w14:paraId="6687D1C4" w14:textId="75F37C75" w:rsidR="004C7D05" w:rsidRPr="00B327CF" w:rsidRDefault="004C7D05" w:rsidP="008D59C2">
      <w:pPr>
        <w:pStyle w:val="3"/>
        <w:spacing w:line="380" w:lineRule="exact"/>
        <w:ind w:leftChars="270" w:left="56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コースにおいて車両が動かなかった為にリタイアする場合は、安全な場所に停止した後、その地点から最も近いポストにいるコースオフィシャルにその旨を届けなければならない。</w:t>
      </w:r>
    </w:p>
    <w:p w14:paraId="03872B37" w14:textId="77777777" w:rsidR="004C7D05" w:rsidRPr="00B327CF" w:rsidRDefault="004C7D05">
      <w:pPr>
        <w:spacing w:line="400" w:lineRule="exact"/>
        <w:rPr>
          <w:rFonts w:asciiTheme="majorEastAsia" w:eastAsiaTheme="majorEastAsia" w:hAnsiTheme="majorEastAsia" w:cstheme="minorBidi"/>
          <w:color w:val="000000"/>
          <w:sz w:val="24"/>
          <w:szCs w:val="24"/>
        </w:rPr>
      </w:pPr>
    </w:p>
    <w:p w14:paraId="73919CBE" w14:textId="1204ED3D" w:rsidR="004C7D05" w:rsidRPr="00B327CF" w:rsidRDefault="004C7D05">
      <w:pPr>
        <w:spacing w:line="40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 xml:space="preserve">　第</w:t>
      </w:r>
      <w:r w:rsidRPr="00B327CF">
        <w:rPr>
          <w:rFonts w:asciiTheme="majorEastAsia" w:eastAsiaTheme="majorEastAsia" w:hAnsiTheme="majorEastAsia" w:cs="ＭＳ Ｐゴシック"/>
          <w:b/>
          <w:bCs/>
          <w:color w:val="000000"/>
          <w:sz w:val="24"/>
          <w:szCs w:val="24"/>
        </w:rPr>
        <w:t>18</w:t>
      </w:r>
      <w:r w:rsidRPr="00B327CF">
        <w:rPr>
          <w:rFonts w:asciiTheme="majorEastAsia" w:eastAsiaTheme="majorEastAsia" w:hAnsiTheme="majorEastAsia" w:cs="ＭＳ Ｐゴシック" w:hint="eastAsia"/>
          <w:b/>
          <w:bCs/>
          <w:color w:val="000000"/>
          <w:sz w:val="24"/>
          <w:szCs w:val="24"/>
        </w:rPr>
        <w:t xml:space="preserve">条　</w:t>
      </w:r>
      <w:r w:rsidR="008D59C2">
        <w:rPr>
          <w:rFonts w:asciiTheme="majorEastAsia" w:eastAsiaTheme="majorEastAsia" w:hAnsiTheme="majorEastAsia" w:cs="ＭＳ Ｐゴシック" w:hint="eastAsia"/>
          <w:b/>
          <w:bCs/>
          <w:color w:val="000000"/>
          <w:sz w:val="24"/>
          <w:szCs w:val="24"/>
        </w:rPr>
        <w:t>競技の</w:t>
      </w:r>
      <w:r w:rsidRPr="00B327CF">
        <w:rPr>
          <w:rFonts w:asciiTheme="majorEastAsia" w:eastAsiaTheme="majorEastAsia" w:hAnsiTheme="majorEastAsia" w:cs="ＭＳ Ｐゴシック" w:hint="eastAsia"/>
          <w:b/>
          <w:bCs/>
          <w:color w:val="000000"/>
          <w:sz w:val="24"/>
          <w:szCs w:val="24"/>
        </w:rPr>
        <w:t>中断</w:t>
      </w:r>
      <w:r w:rsidR="008D59C2">
        <w:rPr>
          <w:rFonts w:asciiTheme="majorEastAsia" w:eastAsiaTheme="majorEastAsia" w:hAnsiTheme="majorEastAsia" w:cs="ＭＳ Ｐゴシック" w:hint="eastAsia"/>
          <w:b/>
          <w:bCs/>
          <w:color w:val="000000"/>
          <w:sz w:val="24"/>
          <w:szCs w:val="24"/>
        </w:rPr>
        <w:t>およ</w:t>
      </w:r>
      <w:r w:rsidRPr="00B327CF">
        <w:rPr>
          <w:rFonts w:asciiTheme="majorEastAsia" w:eastAsiaTheme="majorEastAsia" w:hAnsiTheme="majorEastAsia" w:cs="ＭＳ Ｐゴシック" w:hint="eastAsia"/>
          <w:b/>
          <w:bCs/>
          <w:color w:val="000000"/>
          <w:sz w:val="24"/>
          <w:szCs w:val="24"/>
        </w:rPr>
        <w:t>び再開について</w:t>
      </w:r>
    </w:p>
    <w:p w14:paraId="343714F8" w14:textId="51C62C9D" w:rsidR="004C7D05" w:rsidRDefault="008D59C2" w:rsidP="008D59C2">
      <w:pPr>
        <w:spacing w:line="400" w:lineRule="exact"/>
        <w:ind w:left="420"/>
        <w:rPr>
          <w:rFonts w:asciiTheme="majorEastAsia" w:eastAsiaTheme="majorEastAsia" w:hAnsiTheme="majorEastAsia" w:cs="ＭＳ Ｐゴシック"/>
          <w:color w:val="000000"/>
          <w:sz w:val="24"/>
          <w:szCs w:val="24"/>
        </w:rPr>
      </w:pPr>
      <w:r>
        <w:rPr>
          <w:rFonts w:asciiTheme="majorEastAsia" w:eastAsiaTheme="majorEastAsia" w:hAnsiTheme="majorEastAsia" w:cs="ＭＳ Ｐゴシック" w:hint="eastAsia"/>
          <w:color w:val="000000"/>
          <w:sz w:val="24"/>
          <w:szCs w:val="24"/>
        </w:rPr>
        <w:t>競技</w:t>
      </w:r>
      <w:r w:rsidR="004C7D05" w:rsidRPr="00B327CF">
        <w:rPr>
          <w:rFonts w:asciiTheme="majorEastAsia" w:eastAsiaTheme="majorEastAsia" w:hAnsiTheme="majorEastAsia" w:cs="ＭＳ Ｐゴシック" w:hint="eastAsia"/>
          <w:color w:val="000000"/>
          <w:sz w:val="24"/>
          <w:szCs w:val="24"/>
        </w:rPr>
        <w:t>の続行が不可能と判断される重大な事故もしくは、危険な状態が</w:t>
      </w:r>
      <w:r>
        <w:rPr>
          <w:rFonts w:asciiTheme="majorEastAsia" w:eastAsiaTheme="majorEastAsia" w:hAnsiTheme="majorEastAsia" w:cs="ＭＳ Ｐゴシック" w:hint="eastAsia"/>
          <w:color w:val="000000"/>
          <w:sz w:val="24"/>
          <w:szCs w:val="24"/>
        </w:rPr>
        <w:t>競技</w:t>
      </w:r>
      <w:r w:rsidR="004C7D05" w:rsidRPr="00B327CF">
        <w:rPr>
          <w:rFonts w:asciiTheme="majorEastAsia" w:eastAsiaTheme="majorEastAsia" w:hAnsiTheme="majorEastAsia" w:cs="ＭＳ Ｐゴシック" w:hint="eastAsia"/>
          <w:color w:val="000000"/>
          <w:sz w:val="24"/>
          <w:szCs w:val="24"/>
        </w:rPr>
        <w:t>中</w:t>
      </w:r>
      <w:r>
        <w:rPr>
          <w:rFonts w:asciiTheme="majorEastAsia" w:eastAsiaTheme="majorEastAsia" w:hAnsiTheme="majorEastAsia" w:cs="ＭＳ Ｐゴシック" w:hint="eastAsia"/>
          <w:color w:val="000000"/>
          <w:sz w:val="24"/>
          <w:szCs w:val="24"/>
        </w:rPr>
        <w:lastRenderedPageBreak/>
        <w:t>に</w:t>
      </w:r>
      <w:r w:rsidR="004C7D05" w:rsidRPr="00B327CF">
        <w:rPr>
          <w:rFonts w:asciiTheme="majorEastAsia" w:eastAsiaTheme="majorEastAsia" w:hAnsiTheme="majorEastAsia" w:cs="ＭＳ Ｐゴシック" w:hint="eastAsia"/>
          <w:color w:val="000000"/>
          <w:sz w:val="24"/>
          <w:szCs w:val="24"/>
        </w:rPr>
        <w:t>生じた場合には、全ポスト赤旗が掲示され</w:t>
      </w:r>
      <w:r>
        <w:rPr>
          <w:rFonts w:asciiTheme="majorEastAsia" w:eastAsiaTheme="majorEastAsia" w:hAnsiTheme="majorEastAsia" w:cs="ＭＳ Ｐゴシック" w:hint="eastAsia"/>
          <w:color w:val="000000"/>
          <w:sz w:val="24"/>
          <w:szCs w:val="24"/>
        </w:rPr>
        <w:t>競技</w:t>
      </w:r>
      <w:r w:rsidR="004C7D05" w:rsidRPr="00B327CF">
        <w:rPr>
          <w:rFonts w:asciiTheme="majorEastAsia" w:eastAsiaTheme="majorEastAsia" w:hAnsiTheme="majorEastAsia" w:cs="ＭＳ Ｐゴシック" w:hint="eastAsia"/>
          <w:color w:val="000000"/>
          <w:sz w:val="24"/>
          <w:szCs w:val="24"/>
        </w:rPr>
        <w:t>は一時中断される。その場合、ドライバーは安全なスピードを保ちピットロードに戻り、係員の指示に従うこと。</w:t>
      </w:r>
    </w:p>
    <w:p w14:paraId="07BC0847" w14:textId="77777777" w:rsidR="008D59C2" w:rsidRPr="00B327CF" w:rsidRDefault="008D59C2" w:rsidP="008D59C2">
      <w:pPr>
        <w:spacing w:line="400" w:lineRule="exact"/>
        <w:ind w:left="420"/>
        <w:rPr>
          <w:rFonts w:asciiTheme="majorEastAsia" w:eastAsiaTheme="majorEastAsia" w:hAnsiTheme="majorEastAsia" w:cstheme="minorBidi"/>
          <w:color w:val="000000"/>
          <w:sz w:val="24"/>
          <w:szCs w:val="24"/>
        </w:rPr>
      </w:pPr>
    </w:p>
    <w:p w14:paraId="671F5D5C" w14:textId="55F240C8" w:rsidR="004C7D05" w:rsidRPr="00B327CF" w:rsidRDefault="004C7D05" w:rsidP="005E58D9">
      <w:pPr>
        <w:spacing w:line="400" w:lineRule="exact"/>
        <w:ind w:firstLineChars="100" w:firstLine="245"/>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19</w:t>
      </w:r>
      <w:r w:rsidRPr="00B327CF">
        <w:rPr>
          <w:rFonts w:asciiTheme="majorEastAsia" w:eastAsiaTheme="majorEastAsia" w:hAnsiTheme="majorEastAsia" w:cs="ＭＳ Ｐゴシック" w:hint="eastAsia"/>
          <w:b/>
          <w:bCs/>
          <w:color w:val="000000"/>
          <w:sz w:val="24"/>
          <w:szCs w:val="24"/>
        </w:rPr>
        <w:t xml:space="preserve">条　</w:t>
      </w:r>
      <w:r w:rsidR="008D59C2">
        <w:rPr>
          <w:rFonts w:asciiTheme="majorEastAsia" w:eastAsiaTheme="majorEastAsia" w:hAnsiTheme="majorEastAsia" w:cs="ＭＳ Ｐゴシック" w:hint="eastAsia"/>
          <w:b/>
          <w:bCs/>
          <w:color w:val="000000"/>
          <w:sz w:val="24"/>
          <w:szCs w:val="24"/>
        </w:rPr>
        <w:t>競技</w:t>
      </w:r>
      <w:r w:rsidRPr="00B327CF">
        <w:rPr>
          <w:rFonts w:asciiTheme="majorEastAsia" w:eastAsiaTheme="majorEastAsia" w:hAnsiTheme="majorEastAsia" w:cs="ＭＳ Ｐゴシック" w:hint="eastAsia"/>
          <w:b/>
          <w:bCs/>
          <w:color w:val="000000"/>
          <w:sz w:val="24"/>
          <w:szCs w:val="24"/>
        </w:rPr>
        <w:t>終了</w:t>
      </w:r>
    </w:p>
    <w:p w14:paraId="394D84FD" w14:textId="36216DF0" w:rsidR="004C7D05" w:rsidRPr="00B327CF" w:rsidRDefault="008D59C2" w:rsidP="005E58D9">
      <w:pPr>
        <w:tabs>
          <w:tab w:val="left" w:pos="426"/>
          <w:tab w:val="left" w:pos="720"/>
        </w:tabs>
        <w:spacing w:line="400" w:lineRule="exact"/>
        <w:ind w:leftChars="200" w:left="420"/>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競技が</w:t>
      </w:r>
      <w:r w:rsidR="004C7D05" w:rsidRPr="00B327CF">
        <w:rPr>
          <w:rFonts w:asciiTheme="majorEastAsia" w:eastAsiaTheme="majorEastAsia" w:hAnsiTheme="majorEastAsia" w:cs="ＭＳ Ｐゴシック" w:hint="eastAsia"/>
          <w:color w:val="000000"/>
          <w:sz w:val="24"/>
          <w:szCs w:val="24"/>
        </w:rPr>
        <w:t>終了</w:t>
      </w:r>
      <w:r>
        <w:rPr>
          <w:rFonts w:asciiTheme="majorEastAsia" w:eastAsiaTheme="majorEastAsia" w:hAnsiTheme="majorEastAsia" w:cs="ＭＳ Ｐゴシック" w:hint="eastAsia"/>
          <w:color w:val="000000"/>
          <w:sz w:val="24"/>
          <w:szCs w:val="24"/>
        </w:rPr>
        <w:t>する</w:t>
      </w:r>
      <w:r w:rsidR="004C7D05" w:rsidRPr="00B327CF">
        <w:rPr>
          <w:rFonts w:asciiTheme="majorEastAsia" w:eastAsiaTheme="majorEastAsia" w:hAnsiTheme="majorEastAsia" w:cs="ＭＳ Ｐゴシック" w:hint="eastAsia"/>
          <w:color w:val="000000"/>
          <w:sz w:val="24"/>
          <w:szCs w:val="24"/>
        </w:rPr>
        <w:t>合図は、</w:t>
      </w:r>
      <w:r>
        <w:rPr>
          <w:rFonts w:asciiTheme="majorEastAsia" w:eastAsiaTheme="majorEastAsia" w:hAnsiTheme="majorEastAsia" w:cs="ＭＳ Ｐゴシック" w:hint="eastAsia"/>
          <w:color w:val="000000"/>
          <w:sz w:val="24"/>
          <w:szCs w:val="24"/>
        </w:rPr>
        <w:t>規定の時間が経過したら</w:t>
      </w:r>
      <w:r w:rsidR="004C7D05" w:rsidRPr="00B327CF">
        <w:rPr>
          <w:rFonts w:asciiTheme="majorEastAsia" w:eastAsiaTheme="majorEastAsia" w:hAnsiTheme="majorEastAsia" w:cs="ＭＳ Ｐゴシック" w:hint="eastAsia"/>
          <w:color w:val="000000"/>
          <w:sz w:val="24"/>
          <w:szCs w:val="24"/>
        </w:rPr>
        <w:t>コントロールライン前方のメインポストでチェッカーフラッグが表示される。</w:t>
      </w:r>
    </w:p>
    <w:p w14:paraId="10DD13E6" w14:textId="29DCC531" w:rsidR="004C7D05" w:rsidRPr="00B327CF" w:rsidRDefault="005E58D9" w:rsidP="005E58D9">
      <w:pPr>
        <w:spacing w:line="400" w:lineRule="exact"/>
        <w:ind w:firstLineChars="250" w:firstLine="600"/>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color w:val="000000"/>
          <w:sz w:val="24"/>
          <w:szCs w:val="24"/>
        </w:rPr>
        <w:t>1.</w:t>
      </w:r>
      <w:r w:rsidR="004C7D05" w:rsidRPr="00B327CF">
        <w:rPr>
          <w:rFonts w:asciiTheme="majorEastAsia" w:eastAsiaTheme="majorEastAsia" w:hAnsiTheme="majorEastAsia" w:cs="ＭＳ Ｐゴシック" w:hint="eastAsia"/>
          <w:color w:val="000000"/>
          <w:sz w:val="24"/>
          <w:szCs w:val="24"/>
        </w:rPr>
        <w:t>チェッカーフラッグの表示を受けた後の追い越しは禁止される。</w:t>
      </w:r>
    </w:p>
    <w:p w14:paraId="0C51260A" w14:textId="1AD9A9C1" w:rsidR="004C7D05" w:rsidRPr="00B327CF" w:rsidRDefault="005E58D9" w:rsidP="005E58D9">
      <w:pPr>
        <w:spacing w:line="400" w:lineRule="exact"/>
        <w:ind w:firstLineChars="250" w:firstLine="600"/>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color w:val="000000"/>
          <w:sz w:val="24"/>
          <w:szCs w:val="24"/>
        </w:rPr>
        <w:t>2.</w:t>
      </w:r>
      <w:r w:rsidR="004C7D05" w:rsidRPr="00B327CF">
        <w:rPr>
          <w:rFonts w:asciiTheme="majorEastAsia" w:eastAsiaTheme="majorEastAsia" w:hAnsiTheme="majorEastAsia" w:cs="ＭＳ Ｐゴシック" w:hint="eastAsia"/>
          <w:color w:val="000000"/>
          <w:sz w:val="24"/>
          <w:szCs w:val="24"/>
        </w:rPr>
        <w:t>チェッカーフラッグの表示をされた時点でピット出口は閉鎖される。</w:t>
      </w:r>
    </w:p>
    <w:p w14:paraId="7B340DF5" w14:textId="77777777" w:rsidR="004C7D05" w:rsidRPr="00B327CF" w:rsidRDefault="004C7D05" w:rsidP="008D59C2">
      <w:pPr>
        <w:spacing w:line="400" w:lineRule="exact"/>
        <w:ind w:left="142"/>
        <w:rPr>
          <w:rFonts w:asciiTheme="majorEastAsia" w:eastAsiaTheme="majorEastAsia" w:hAnsiTheme="majorEastAsia" w:cstheme="minorBidi"/>
          <w:b/>
          <w:bCs/>
          <w:color w:val="000000"/>
          <w:sz w:val="24"/>
          <w:szCs w:val="24"/>
        </w:rPr>
      </w:pPr>
    </w:p>
    <w:p w14:paraId="17087BE6" w14:textId="77777777" w:rsidR="004C7D05" w:rsidRPr="00C40C6E" w:rsidRDefault="004C7D05" w:rsidP="00C40C6E">
      <w:pPr>
        <w:spacing w:line="400" w:lineRule="exact"/>
        <w:ind w:firstLineChars="100" w:firstLine="245"/>
        <w:rPr>
          <w:rFonts w:asciiTheme="majorEastAsia" w:eastAsiaTheme="majorEastAsia" w:hAnsiTheme="majorEastAsia" w:cstheme="minorBidi"/>
          <w:b/>
          <w:bCs/>
          <w:color w:val="000000"/>
          <w:sz w:val="24"/>
          <w:szCs w:val="24"/>
        </w:rPr>
      </w:pPr>
      <w:r w:rsidRPr="00C40C6E">
        <w:rPr>
          <w:rFonts w:asciiTheme="majorEastAsia" w:eastAsiaTheme="majorEastAsia" w:hAnsiTheme="majorEastAsia" w:cs="ＭＳ Ｐゴシック" w:hint="eastAsia"/>
          <w:b/>
          <w:bCs/>
          <w:color w:val="000000"/>
          <w:sz w:val="24"/>
          <w:szCs w:val="24"/>
        </w:rPr>
        <w:t>第</w:t>
      </w:r>
      <w:r w:rsidRPr="00C40C6E">
        <w:rPr>
          <w:rFonts w:asciiTheme="majorEastAsia" w:eastAsiaTheme="majorEastAsia" w:hAnsiTheme="majorEastAsia" w:cs="ＭＳ Ｐゴシック"/>
          <w:b/>
          <w:bCs/>
          <w:color w:val="000000"/>
          <w:sz w:val="24"/>
          <w:szCs w:val="24"/>
        </w:rPr>
        <w:t>20</w:t>
      </w:r>
      <w:r w:rsidRPr="00C40C6E">
        <w:rPr>
          <w:rFonts w:asciiTheme="majorEastAsia" w:eastAsiaTheme="majorEastAsia" w:hAnsiTheme="majorEastAsia" w:cs="ＭＳ Ｐゴシック" w:hint="eastAsia"/>
          <w:b/>
          <w:bCs/>
          <w:color w:val="000000"/>
          <w:sz w:val="24"/>
          <w:szCs w:val="24"/>
        </w:rPr>
        <w:t>条　順位の決定の必要条件</w:t>
      </w:r>
    </w:p>
    <w:p w14:paraId="3B85DED4" w14:textId="6B37AF1D" w:rsidR="004C7D05" w:rsidRPr="008D59C2" w:rsidRDefault="004C7D05" w:rsidP="008D59C2">
      <w:pPr>
        <w:pStyle w:val="a7"/>
        <w:spacing w:line="400" w:lineRule="exact"/>
        <w:ind w:leftChars="0" w:left="360"/>
        <w:rPr>
          <w:rFonts w:asciiTheme="majorEastAsia" w:eastAsiaTheme="majorEastAsia" w:hAnsiTheme="majorEastAsia" w:cstheme="minorBidi"/>
          <w:color w:val="000000"/>
          <w:sz w:val="24"/>
          <w:szCs w:val="24"/>
        </w:rPr>
      </w:pPr>
      <w:r w:rsidRPr="008D59C2">
        <w:rPr>
          <w:rFonts w:asciiTheme="majorEastAsia" w:eastAsiaTheme="majorEastAsia" w:hAnsiTheme="majorEastAsia" w:cs="ＭＳ Ｐゴシック" w:hint="eastAsia"/>
          <w:color w:val="000000"/>
          <w:sz w:val="24"/>
          <w:szCs w:val="24"/>
        </w:rPr>
        <w:t>順位判定は</w:t>
      </w:r>
      <w:r w:rsidR="008D59C2" w:rsidRPr="008D59C2">
        <w:rPr>
          <w:rFonts w:asciiTheme="majorEastAsia" w:eastAsiaTheme="majorEastAsia" w:hAnsiTheme="majorEastAsia" w:cs="ＭＳ Ｐゴシック" w:hint="eastAsia"/>
          <w:color w:val="000000"/>
          <w:sz w:val="24"/>
          <w:szCs w:val="24"/>
        </w:rPr>
        <w:t>タイムが計測された全車両に対して行なわれる。</w:t>
      </w:r>
    </w:p>
    <w:p w14:paraId="408A5ED8" w14:textId="77777777" w:rsidR="004C7D05" w:rsidRPr="00B327CF" w:rsidRDefault="004C7D05" w:rsidP="008D59C2">
      <w:pPr>
        <w:spacing w:line="276" w:lineRule="auto"/>
        <w:rPr>
          <w:rFonts w:asciiTheme="majorEastAsia" w:eastAsiaTheme="majorEastAsia" w:hAnsiTheme="majorEastAsia" w:cstheme="minorBidi"/>
          <w:color w:val="000000"/>
          <w:sz w:val="24"/>
          <w:szCs w:val="24"/>
        </w:rPr>
      </w:pPr>
    </w:p>
    <w:p w14:paraId="17656880" w14:textId="18674221" w:rsidR="004C7D05" w:rsidRPr="00B327CF" w:rsidRDefault="00266CBD" w:rsidP="00C40C6E">
      <w:pPr>
        <w:spacing w:line="276" w:lineRule="auto"/>
        <w:ind w:firstLineChars="100" w:firstLine="245"/>
        <w:rPr>
          <w:rFonts w:asciiTheme="majorEastAsia" w:eastAsiaTheme="majorEastAsia" w:hAnsiTheme="majorEastAsia" w:cstheme="minorBidi"/>
          <w:b/>
          <w:bCs/>
          <w:color w:val="000000"/>
          <w:sz w:val="24"/>
          <w:szCs w:val="24"/>
        </w:rPr>
      </w:pPr>
      <w:r>
        <w:rPr>
          <w:rFonts w:asciiTheme="majorEastAsia" w:eastAsiaTheme="majorEastAsia" w:hAnsiTheme="majorEastAsia" w:cs="ＭＳ Ｐゴシック" w:hint="eastAsia"/>
          <w:b/>
          <w:bCs/>
          <w:color w:val="000000"/>
          <w:sz w:val="24"/>
          <w:szCs w:val="24"/>
        </w:rPr>
        <w:t>第21条</w:t>
      </w:r>
      <w:r w:rsidR="004C7D05" w:rsidRPr="00B327CF">
        <w:rPr>
          <w:rFonts w:asciiTheme="majorEastAsia" w:eastAsiaTheme="majorEastAsia" w:hAnsiTheme="majorEastAsia" w:cs="ＭＳ Ｐゴシック" w:hint="eastAsia"/>
          <w:b/>
          <w:bCs/>
          <w:color w:val="000000"/>
          <w:sz w:val="24"/>
          <w:szCs w:val="24"/>
        </w:rPr>
        <w:t xml:space="preserve">　参加者の厳守事項</w:t>
      </w:r>
    </w:p>
    <w:p w14:paraId="2866BCC9" w14:textId="34095C64" w:rsidR="004C7D05" w:rsidRPr="00694DBC" w:rsidRDefault="00CE7EB8" w:rsidP="00261349">
      <w:pPr>
        <w:spacing w:line="276" w:lineRule="auto"/>
        <w:ind w:firstLineChars="150" w:firstLine="360"/>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すべ</w:t>
      </w:r>
      <w:r w:rsidR="004C7D05" w:rsidRPr="00B327CF">
        <w:rPr>
          <w:rFonts w:asciiTheme="majorEastAsia" w:eastAsiaTheme="majorEastAsia" w:hAnsiTheme="majorEastAsia" w:cs="ＭＳ Ｐゴシック" w:hint="eastAsia"/>
          <w:color w:val="000000"/>
          <w:sz w:val="24"/>
          <w:szCs w:val="24"/>
        </w:rPr>
        <w:t>ての参加者は大会中、大会役員の指示に従わなければならない。</w:t>
      </w:r>
    </w:p>
    <w:p w14:paraId="18E39979" w14:textId="0D1C8F4E" w:rsidR="00694DBC" w:rsidRPr="00694DBC" w:rsidRDefault="00694DBC" w:rsidP="00694DBC">
      <w:pPr>
        <w:numPr>
          <w:ilvl w:val="0"/>
          <w:numId w:val="21"/>
        </w:numPr>
        <w:spacing w:line="276" w:lineRule="auto"/>
        <w:ind w:hanging="350"/>
        <w:rPr>
          <w:rFonts w:asciiTheme="majorEastAsia" w:eastAsiaTheme="majorEastAsia" w:hAnsiTheme="majorEastAsia" w:cstheme="minorBidi"/>
          <w:color w:val="000000"/>
          <w:sz w:val="24"/>
          <w:szCs w:val="24"/>
        </w:rPr>
      </w:pPr>
      <w:r w:rsidRPr="00694DBC">
        <w:rPr>
          <w:rFonts w:asciiTheme="majorEastAsia" w:eastAsiaTheme="majorEastAsia" w:hAnsiTheme="majorEastAsia" w:hint="eastAsia"/>
          <w:kern w:val="0"/>
          <w:sz w:val="24"/>
          <w:szCs w:val="24"/>
        </w:rPr>
        <w:t>サーキットは指定された場所を除き禁煙とする。ピットなどでの喫煙があった場合はドライバー、スタッフを問わずペナルティとして罰金5000円を徴収する。ドライバーやチーム監督はスタッフおよび応援に来た者へ必ず喫煙場所について注意を徹底すること。</w:t>
      </w:r>
    </w:p>
    <w:p w14:paraId="2C7D66B9" w14:textId="77777777" w:rsidR="004C7D05" w:rsidRPr="00B327CF" w:rsidRDefault="004C7D05">
      <w:pPr>
        <w:numPr>
          <w:ilvl w:val="0"/>
          <w:numId w:val="21"/>
        </w:numPr>
        <w:spacing w:line="276" w:lineRule="auto"/>
        <w:ind w:hanging="35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参加者は、主催者や大会役員及び大会参加者の名誉を傷つける様な言動はしてはならない。</w:t>
      </w:r>
    </w:p>
    <w:p w14:paraId="61DA8060" w14:textId="77777777" w:rsidR="004C7D05" w:rsidRPr="00B327CF" w:rsidRDefault="004C7D05">
      <w:pPr>
        <w:numPr>
          <w:ilvl w:val="0"/>
          <w:numId w:val="21"/>
        </w:numPr>
        <w:spacing w:line="276" w:lineRule="auto"/>
        <w:ind w:hanging="35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万一事故その他障害が発生した場合、主催者が加入する共済会の範囲及び応急処置以外の責任は負えません。各自、各チームで別途障害保険に加入することを推奨します。尚、負傷したドライバーは必ずメディカルセンターで診断を受けること。診断記録がない場合、共済金がおりない場合がある。</w:t>
      </w:r>
    </w:p>
    <w:p w14:paraId="167BD36C" w14:textId="77777777" w:rsidR="004C7D05" w:rsidRPr="00B327CF" w:rsidRDefault="004C7D05">
      <w:pPr>
        <w:spacing w:line="276" w:lineRule="auto"/>
        <w:ind w:left="420"/>
        <w:rPr>
          <w:rFonts w:asciiTheme="majorEastAsia" w:eastAsiaTheme="majorEastAsia" w:hAnsiTheme="majorEastAsia" w:cstheme="minorBidi"/>
          <w:color w:val="000000"/>
          <w:sz w:val="24"/>
          <w:szCs w:val="24"/>
        </w:rPr>
      </w:pPr>
    </w:p>
    <w:p w14:paraId="276A82F8" w14:textId="77777777" w:rsidR="004C7D05" w:rsidRPr="00B327CF" w:rsidRDefault="004C7D05">
      <w:pPr>
        <w:spacing w:line="276" w:lineRule="auto"/>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22</w:t>
      </w:r>
      <w:r w:rsidRPr="00B327CF">
        <w:rPr>
          <w:rFonts w:asciiTheme="majorEastAsia" w:eastAsiaTheme="majorEastAsia" w:hAnsiTheme="majorEastAsia" w:cs="ＭＳ Ｐゴシック" w:hint="eastAsia"/>
          <w:b/>
          <w:bCs/>
          <w:color w:val="000000"/>
          <w:sz w:val="24"/>
          <w:szCs w:val="24"/>
        </w:rPr>
        <w:t>条　賞典</w:t>
      </w:r>
    </w:p>
    <w:p w14:paraId="3C2F286E" w14:textId="32A78236" w:rsidR="004C7D05" w:rsidRPr="00B327CF" w:rsidRDefault="004C7D05">
      <w:pPr>
        <w:spacing w:line="276" w:lineRule="auto"/>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入賞者にはトロフィー</w:t>
      </w:r>
      <w:r w:rsidR="008D59C2">
        <w:rPr>
          <w:rFonts w:asciiTheme="majorEastAsia" w:eastAsiaTheme="majorEastAsia" w:hAnsiTheme="majorEastAsia" w:cs="ＭＳ Ｐゴシック" w:hint="eastAsia"/>
          <w:color w:val="000000"/>
          <w:sz w:val="24"/>
          <w:szCs w:val="24"/>
        </w:rPr>
        <w:t>またはメダル</w:t>
      </w:r>
      <w:r w:rsidRPr="00B327CF">
        <w:rPr>
          <w:rFonts w:asciiTheme="majorEastAsia" w:eastAsiaTheme="majorEastAsia" w:hAnsiTheme="majorEastAsia" w:cs="ＭＳ Ｐゴシック" w:hint="eastAsia"/>
          <w:color w:val="000000"/>
          <w:sz w:val="24"/>
          <w:szCs w:val="24"/>
        </w:rPr>
        <w:t>が授与される。授与される順位は参加台数による。</w:t>
      </w:r>
      <w:r w:rsidR="008D59C2">
        <w:rPr>
          <w:rFonts w:asciiTheme="majorEastAsia" w:eastAsiaTheme="majorEastAsia" w:hAnsiTheme="majorEastAsia" w:cs="ＭＳ Ｐゴシック" w:hint="eastAsia"/>
          <w:color w:val="000000"/>
          <w:sz w:val="24"/>
          <w:szCs w:val="24"/>
        </w:rPr>
        <w:t>また</w:t>
      </w:r>
      <w:r w:rsidR="00A96C7A" w:rsidRPr="00261349">
        <w:rPr>
          <w:rFonts w:asciiTheme="majorEastAsia" w:eastAsiaTheme="majorEastAsia" w:hAnsiTheme="majorEastAsia" w:cs="ＭＳ Ｐゴシック" w:hint="eastAsia"/>
          <w:color w:val="000000" w:themeColor="text1"/>
          <w:sz w:val="24"/>
          <w:szCs w:val="24"/>
        </w:rPr>
        <w:t>東北660クラスで</w:t>
      </w:r>
      <w:r w:rsidR="00A96C7A" w:rsidRPr="00A96C7A">
        <w:rPr>
          <w:rFonts w:asciiTheme="majorEastAsia" w:eastAsiaTheme="majorEastAsia" w:hAnsiTheme="majorEastAsia" w:cs="ＭＳ Ｐゴシック" w:hint="eastAsia"/>
          <w:color w:val="000000" w:themeColor="text1"/>
          <w:sz w:val="24"/>
          <w:szCs w:val="24"/>
        </w:rPr>
        <w:t>当該コースの各レースにおけるコースレコードを更新した</w:t>
      </w:r>
      <w:r w:rsidR="00A96C7A" w:rsidRPr="00A96C7A">
        <w:rPr>
          <w:rFonts w:ascii="Apple Color Emoji" w:eastAsiaTheme="majorEastAsia" w:hAnsi="Apple Color Emoji" w:cs="Apple Color Emoji" w:hint="eastAsia"/>
          <w:color w:val="000000" w:themeColor="text1"/>
          <w:sz w:val="24"/>
          <w:szCs w:val="24"/>
        </w:rPr>
        <w:t>者には、次回のレース（コースレコードを更新したコース）への参</w:t>
      </w:r>
      <w:r w:rsidR="00A96C7A" w:rsidRPr="00A96C7A">
        <w:rPr>
          <w:rFonts w:ascii="Apple Color Emoji" w:eastAsiaTheme="majorEastAsia" w:hAnsi="Apple Color Emoji" w:cs="Apple Color Emoji" w:hint="eastAsia"/>
          <w:color w:val="000000" w:themeColor="text1"/>
          <w:sz w:val="24"/>
          <w:szCs w:val="24"/>
        </w:rPr>
        <w:lastRenderedPageBreak/>
        <w:t>加を無料とする。</w:t>
      </w:r>
    </w:p>
    <w:p w14:paraId="3705E9E8" w14:textId="77777777" w:rsidR="004C7D05" w:rsidRPr="00B327CF" w:rsidRDefault="004C7D05">
      <w:pPr>
        <w:spacing w:line="276" w:lineRule="auto"/>
        <w:rPr>
          <w:rFonts w:asciiTheme="majorEastAsia" w:eastAsiaTheme="majorEastAsia" w:hAnsiTheme="majorEastAsia" w:cstheme="minorBidi"/>
          <w:color w:val="000000"/>
          <w:sz w:val="24"/>
          <w:szCs w:val="24"/>
        </w:rPr>
      </w:pPr>
    </w:p>
    <w:p w14:paraId="78EB3F39" w14:textId="77777777" w:rsidR="004C7D05" w:rsidRPr="00B327CF" w:rsidRDefault="004C7D05">
      <w:pPr>
        <w:spacing w:line="276" w:lineRule="auto"/>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【ご参加のみなさまへ】</w:t>
      </w:r>
    </w:p>
    <w:p w14:paraId="73E554A8" w14:textId="5BEBDF8D" w:rsidR="004C7D05" w:rsidRPr="00B327CF" w:rsidRDefault="004C7D05">
      <w:pPr>
        <w:spacing w:line="276" w:lineRule="auto"/>
        <w:rPr>
          <w:rFonts w:asciiTheme="majorEastAsia" w:eastAsiaTheme="majorEastAsia" w:hAnsiTheme="majorEastAsia" w:cs="ＭＳ Ｐゴシック"/>
          <w:color w:val="000000"/>
          <w:sz w:val="24"/>
          <w:szCs w:val="24"/>
        </w:rPr>
      </w:pPr>
      <w:r w:rsidRPr="00B327CF">
        <w:rPr>
          <w:rFonts w:asciiTheme="majorEastAsia" w:eastAsiaTheme="majorEastAsia" w:hAnsiTheme="majorEastAsia" w:cs="ＭＳ Ｐゴシック" w:hint="eastAsia"/>
          <w:color w:val="000000"/>
          <w:sz w:val="24"/>
          <w:szCs w:val="24"/>
        </w:rPr>
        <w:t>当</w:t>
      </w:r>
      <w:r w:rsidR="00A96C7A">
        <w:rPr>
          <w:rFonts w:asciiTheme="majorEastAsia" w:eastAsiaTheme="majorEastAsia" w:hAnsiTheme="majorEastAsia" w:cs="ＭＳ Ｐゴシック" w:hint="eastAsia"/>
          <w:color w:val="000000"/>
          <w:sz w:val="24"/>
          <w:szCs w:val="24"/>
        </w:rPr>
        <w:t>イベント</w:t>
      </w:r>
      <w:r w:rsidRPr="00B327CF">
        <w:rPr>
          <w:rFonts w:asciiTheme="majorEastAsia" w:eastAsiaTheme="majorEastAsia" w:hAnsiTheme="majorEastAsia" w:cs="ＭＳ Ｐゴシック" w:hint="eastAsia"/>
          <w:color w:val="000000"/>
          <w:sz w:val="24"/>
          <w:szCs w:val="24"/>
        </w:rPr>
        <w:t>は東北</w:t>
      </w:r>
      <w:r w:rsidRPr="00B327CF">
        <w:rPr>
          <w:rFonts w:asciiTheme="majorEastAsia" w:eastAsiaTheme="majorEastAsia" w:hAnsiTheme="majorEastAsia" w:cs="ＭＳ Ｐゴシック"/>
          <w:color w:val="000000"/>
          <w:sz w:val="24"/>
          <w:szCs w:val="24"/>
        </w:rPr>
        <w:t>660</w:t>
      </w:r>
      <w:r w:rsidR="00A96C7A">
        <w:rPr>
          <w:rFonts w:asciiTheme="majorEastAsia" w:eastAsiaTheme="majorEastAsia" w:hAnsiTheme="majorEastAsia" w:cs="ＭＳ Ｐゴシック" w:hint="eastAsia"/>
          <w:color w:val="000000"/>
          <w:sz w:val="24"/>
          <w:szCs w:val="24"/>
        </w:rPr>
        <w:t>シリーズ</w:t>
      </w:r>
      <w:r w:rsidRPr="00B327CF">
        <w:rPr>
          <w:rFonts w:asciiTheme="majorEastAsia" w:eastAsiaTheme="majorEastAsia" w:hAnsiTheme="majorEastAsia" w:cs="ＭＳ Ｐゴシック" w:hint="eastAsia"/>
          <w:color w:val="000000"/>
          <w:sz w:val="24"/>
          <w:szCs w:val="24"/>
        </w:rPr>
        <w:t>により盛り上がった、</w:t>
      </w:r>
      <w:r w:rsidRPr="00B327CF">
        <w:rPr>
          <w:rFonts w:asciiTheme="majorEastAsia" w:eastAsiaTheme="majorEastAsia" w:hAnsiTheme="majorEastAsia" w:cs="ＭＳ Ｐゴシック"/>
          <w:color w:val="000000"/>
          <w:sz w:val="24"/>
          <w:szCs w:val="24"/>
        </w:rPr>
        <w:t>K</w:t>
      </w:r>
      <w:r w:rsidRPr="00B327CF">
        <w:rPr>
          <w:rFonts w:asciiTheme="majorEastAsia" w:eastAsiaTheme="majorEastAsia" w:hAnsiTheme="majorEastAsia" w:cs="ＭＳ Ｐゴシック" w:hint="eastAsia"/>
          <w:color w:val="000000"/>
          <w:sz w:val="24"/>
          <w:szCs w:val="24"/>
        </w:rPr>
        <w:t>カーのモータースポーツをさらに広めるべく企画したイベントです。レギュレーションやクラス編成は</w:t>
      </w:r>
      <w:r w:rsidR="00A96C7A">
        <w:rPr>
          <w:rFonts w:asciiTheme="majorEastAsia" w:eastAsiaTheme="majorEastAsia" w:hAnsiTheme="majorEastAsia" w:cs="ＭＳ Ｐゴシック" w:hint="eastAsia"/>
          <w:color w:val="000000"/>
          <w:sz w:val="24"/>
          <w:szCs w:val="24"/>
        </w:rPr>
        <w:t>初年度ということで</w:t>
      </w:r>
      <w:r w:rsidRPr="00B327CF">
        <w:rPr>
          <w:rFonts w:asciiTheme="majorEastAsia" w:eastAsiaTheme="majorEastAsia" w:hAnsiTheme="majorEastAsia" w:cs="ＭＳ Ｐゴシック" w:hint="eastAsia"/>
          <w:color w:val="000000"/>
          <w:sz w:val="24"/>
          <w:szCs w:val="24"/>
        </w:rPr>
        <w:t>暫定的なものにしてあり</w:t>
      </w:r>
      <w:r w:rsidR="00A96C7A">
        <w:rPr>
          <w:rFonts w:asciiTheme="majorEastAsia" w:eastAsiaTheme="majorEastAsia" w:hAnsiTheme="majorEastAsia" w:cs="ＭＳ Ｐゴシック" w:hint="eastAsia"/>
          <w:color w:val="000000"/>
          <w:sz w:val="24"/>
          <w:szCs w:val="24"/>
        </w:rPr>
        <w:t>、</w:t>
      </w:r>
      <w:r w:rsidRPr="00B327CF">
        <w:rPr>
          <w:rFonts w:asciiTheme="majorEastAsia" w:eastAsiaTheme="majorEastAsia" w:hAnsiTheme="majorEastAsia" w:cs="ＭＳ Ｐゴシック" w:hint="eastAsia"/>
          <w:color w:val="000000"/>
          <w:sz w:val="24"/>
          <w:szCs w:val="24"/>
        </w:rPr>
        <w:t>毎年</w:t>
      </w:r>
      <w:r w:rsidR="00694DBC">
        <w:rPr>
          <w:rFonts w:asciiTheme="majorEastAsia" w:eastAsiaTheme="majorEastAsia" w:hAnsiTheme="majorEastAsia" w:cs="ＭＳ Ｐゴシック" w:hint="eastAsia"/>
          <w:color w:val="000000"/>
          <w:sz w:val="24"/>
          <w:szCs w:val="24"/>
        </w:rPr>
        <w:t>の</w:t>
      </w:r>
      <w:r w:rsidRPr="00B327CF">
        <w:rPr>
          <w:rFonts w:asciiTheme="majorEastAsia" w:eastAsiaTheme="majorEastAsia" w:hAnsiTheme="majorEastAsia" w:cs="ＭＳ Ｐゴシック" w:hint="eastAsia"/>
          <w:color w:val="000000"/>
          <w:sz w:val="24"/>
          <w:szCs w:val="24"/>
        </w:rPr>
        <w:t>時勢やエントリー状況に合わせて変更していきます。特にクラス編成に関しては、エントリー状況や車両の改造レベルを考慮し、フレキシブルに変えていく予定です。また規則の抜け道を使うような行為や過度のチューニングにより、かつての草レースのブームが終わった轍を踏みたくはありません。エントラントやプロショップのみなさまには勝つことを目的にするのはモチロン、私たちと一緒に当</w:t>
      </w:r>
      <w:r w:rsidR="00261349">
        <w:rPr>
          <w:rFonts w:asciiTheme="majorEastAsia" w:eastAsiaTheme="majorEastAsia" w:hAnsiTheme="majorEastAsia" w:cs="ＭＳ Ｐゴシック" w:hint="eastAsia"/>
          <w:color w:val="000000"/>
          <w:sz w:val="24"/>
          <w:szCs w:val="24"/>
        </w:rPr>
        <w:t>イベント</w:t>
      </w:r>
      <w:r w:rsidRPr="00B327CF">
        <w:rPr>
          <w:rFonts w:asciiTheme="majorEastAsia" w:eastAsiaTheme="majorEastAsia" w:hAnsiTheme="majorEastAsia" w:cs="ＭＳ Ｐゴシック" w:hint="eastAsia"/>
          <w:color w:val="000000"/>
          <w:sz w:val="24"/>
          <w:szCs w:val="24"/>
        </w:rPr>
        <w:t>を盛り上げていく意識も持っていただければ幸いです。車両規定などで不明な点があればお気軽に事務局（メールアドレスは第</w:t>
      </w:r>
      <w:r w:rsidRPr="00B327CF">
        <w:rPr>
          <w:rFonts w:asciiTheme="majorEastAsia" w:eastAsiaTheme="majorEastAsia" w:hAnsiTheme="majorEastAsia" w:cs="ＭＳ Ｐゴシック"/>
          <w:color w:val="000000"/>
          <w:sz w:val="24"/>
          <w:szCs w:val="24"/>
        </w:rPr>
        <w:t>5</w:t>
      </w:r>
      <w:r w:rsidRPr="00B327CF">
        <w:rPr>
          <w:rFonts w:asciiTheme="majorEastAsia" w:eastAsiaTheme="majorEastAsia" w:hAnsiTheme="majorEastAsia" w:cs="ＭＳ Ｐゴシック" w:hint="eastAsia"/>
          <w:color w:val="000000"/>
          <w:sz w:val="24"/>
          <w:szCs w:val="24"/>
        </w:rPr>
        <w:t>条に</w:t>
      </w:r>
      <w:r w:rsidR="00A45EF9">
        <w:rPr>
          <w:rFonts w:asciiTheme="majorEastAsia" w:eastAsiaTheme="majorEastAsia" w:hAnsiTheme="majorEastAsia" w:cs="ＭＳ Ｐゴシック" w:hint="eastAsia"/>
          <w:color w:val="000000"/>
          <w:sz w:val="24"/>
          <w:szCs w:val="24"/>
        </w:rPr>
        <w:t>も</w:t>
      </w:r>
      <w:r w:rsidRPr="00B327CF">
        <w:rPr>
          <w:rFonts w:asciiTheme="majorEastAsia" w:eastAsiaTheme="majorEastAsia" w:hAnsiTheme="majorEastAsia" w:cs="ＭＳ Ｐゴシック" w:hint="eastAsia"/>
          <w:color w:val="000000"/>
          <w:sz w:val="24"/>
          <w:szCs w:val="24"/>
        </w:rPr>
        <w:t>記載しています）までお問い合わせいただき、くれぐれも独自の解釈をなさらないよう重ねてお願い申し上げます。</w:t>
      </w:r>
    </w:p>
    <w:p w14:paraId="5C6C786E" w14:textId="4854F9DD" w:rsidR="00416A76" w:rsidRPr="00B327CF" w:rsidRDefault="00416A76">
      <w:pPr>
        <w:spacing w:line="276" w:lineRule="auto"/>
        <w:rPr>
          <w:rFonts w:asciiTheme="majorEastAsia" w:eastAsiaTheme="majorEastAsia" w:hAnsiTheme="majorEastAsia" w:cs="ＭＳ Ｐゴシック"/>
          <w:color w:val="000000"/>
          <w:sz w:val="24"/>
          <w:szCs w:val="24"/>
        </w:rPr>
      </w:pPr>
    </w:p>
    <w:p w14:paraId="7F026E52" w14:textId="1B4F343B" w:rsidR="00416A76" w:rsidRPr="00B327CF" w:rsidRDefault="00416A76">
      <w:pPr>
        <w:spacing w:line="276" w:lineRule="auto"/>
        <w:rPr>
          <w:rFonts w:asciiTheme="majorEastAsia" w:eastAsiaTheme="majorEastAsia" w:hAnsiTheme="majorEastAsia" w:cs="ＭＳ Ｐゴシック"/>
          <w:color w:val="000000"/>
          <w:sz w:val="24"/>
          <w:szCs w:val="24"/>
        </w:rPr>
      </w:pPr>
    </w:p>
    <w:p w14:paraId="00C36675" w14:textId="77777777" w:rsidR="0072099B" w:rsidRPr="00511AE1" w:rsidRDefault="0072099B" w:rsidP="0072099B">
      <w:pPr>
        <w:widowControl/>
        <w:autoSpaceDE w:val="0"/>
        <w:autoSpaceDN w:val="0"/>
        <w:adjustRightInd w:val="0"/>
        <w:ind w:left="240" w:hangingChars="100" w:hanging="240"/>
        <w:jc w:val="left"/>
        <w:rPr>
          <w:rFonts w:ascii="ＭＳ Ｐゴシック" w:eastAsia="ＭＳ Ｐゴシック" w:hAnsi="ＭＳ Ｐゴシック"/>
          <w:kern w:val="0"/>
          <w:sz w:val="24"/>
          <w:szCs w:val="24"/>
        </w:rPr>
      </w:pPr>
      <w:r w:rsidRPr="00511AE1">
        <w:rPr>
          <w:rFonts w:ascii="ＭＳ Ｐゴシック" w:eastAsia="ＭＳ Ｐゴシック" w:hAnsi="ＭＳ Ｐゴシック" w:hint="eastAsia"/>
          <w:kern w:val="0"/>
          <w:sz w:val="24"/>
          <w:szCs w:val="24"/>
        </w:rPr>
        <w:t>※この規則は『東北660シリーズ』に適用されます。他の主催者による同じレギュレーションを用いたイベントに関しては、東北660シリーズの大会事務局および会場となるサーキットとも回答する立場にございません。他イベントに関するご意見やご要望は、それぞれの主催者</w:t>
      </w:r>
      <w:r>
        <w:rPr>
          <w:rFonts w:ascii="ＭＳ Ｐゴシック" w:eastAsia="ＭＳ Ｐゴシック" w:hAnsi="ＭＳ Ｐゴシック" w:hint="eastAsia"/>
          <w:kern w:val="0"/>
          <w:sz w:val="24"/>
        </w:rPr>
        <w:t>様</w:t>
      </w:r>
      <w:r w:rsidRPr="00511AE1">
        <w:rPr>
          <w:rFonts w:ascii="ＭＳ Ｐゴシック" w:eastAsia="ＭＳ Ｐゴシック" w:hAnsi="ＭＳ Ｐゴシック" w:hint="eastAsia"/>
          <w:kern w:val="0"/>
          <w:sz w:val="24"/>
          <w:szCs w:val="24"/>
        </w:rPr>
        <w:t>へ問い合わせ下さい。</w:t>
      </w:r>
    </w:p>
    <w:p w14:paraId="45D18F82" w14:textId="77777777" w:rsidR="00416A76" w:rsidRPr="0072099B" w:rsidRDefault="00416A76" w:rsidP="00416A76">
      <w:pPr>
        <w:widowControl/>
        <w:autoSpaceDE w:val="0"/>
        <w:autoSpaceDN w:val="0"/>
        <w:adjustRightInd w:val="0"/>
        <w:ind w:left="240" w:hangingChars="100" w:hanging="240"/>
        <w:jc w:val="left"/>
        <w:rPr>
          <w:rFonts w:asciiTheme="majorEastAsia" w:eastAsiaTheme="majorEastAsia" w:hAnsiTheme="majorEastAsia"/>
          <w:kern w:val="0"/>
          <w:sz w:val="24"/>
          <w:szCs w:val="24"/>
        </w:rPr>
      </w:pPr>
    </w:p>
    <w:p w14:paraId="31030BD4" w14:textId="77777777" w:rsidR="004D302E" w:rsidRDefault="004D302E" w:rsidP="00416A76">
      <w:pPr>
        <w:widowControl/>
        <w:autoSpaceDE w:val="0"/>
        <w:autoSpaceDN w:val="0"/>
        <w:adjustRightInd w:val="0"/>
        <w:ind w:left="240" w:hangingChars="100" w:hanging="240"/>
        <w:jc w:val="left"/>
        <w:rPr>
          <w:rFonts w:asciiTheme="majorEastAsia" w:eastAsiaTheme="majorEastAsia" w:hAnsiTheme="majorEastAsia"/>
          <w:kern w:val="0"/>
          <w:sz w:val="24"/>
          <w:szCs w:val="24"/>
        </w:rPr>
      </w:pPr>
    </w:p>
    <w:p w14:paraId="05CD551A" w14:textId="77777777" w:rsidR="004D302E" w:rsidRDefault="004D302E" w:rsidP="00416A76">
      <w:pPr>
        <w:widowControl/>
        <w:autoSpaceDE w:val="0"/>
        <w:autoSpaceDN w:val="0"/>
        <w:adjustRightInd w:val="0"/>
        <w:ind w:left="240" w:hangingChars="100" w:hanging="240"/>
        <w:jc w:val="left"/>
        <w:rPr>
          <w:rFonts w:asciiTheme="majorEastAsia" w:eastAsiaTheme="majorEastAsia" w:hAnsiTheme="majorEastAsia"/>
          <w:kern w:val="0"/>
          <w:sz w:val="24"/>
          <w:szCs w:val="24"/>
        </w:rPr>
      </w:pPr>
    </w:p>
    <w:p w14:paraId="775E68CD" w14:textId="77777777" w:rsidR="004D302E" w:rsidRPr="00B327CF" w:rsidRDefault="004D302E" w:rsidP="00416A76">
      <w:pPr>
        <w:widowControl/>
        <w:autoSpaceDE w:val="0"/>
        <w:autoSpaceDN w:val="0"/>
        <w:adjustRightInd w:val="0"/>
        <w:ind w:left="240" w:hangingChars="100" w:hanging="240"/>
        <w:jc w:val="left"/>
        <w:rPr>
          <w:rFonts w:asciiTheme="majorEastAsia" w:eastAsiaTheme="majorEastAsia" w:hAnsiTheme="majorEastAsia"/>
          <w:kern w:val="0"/>
          <w:sz w:val="24"/>
          <w:szCs w:val="24"/>
        </w:rPr>
      </w:pPr>
    </w:p>
    <w:p w14:paraId="137B4A8B" w14:textId="77777777" w:rsidR="00416A76" w:rsidRPr="00B327CF" w:rsidRDefault="00416A76" w:rsidP="00416A76">
      <w:pPr>
        <w:widowControl/>
        <w:autoSpaceDE w:val="0"/>
        <w:autoSpaceDN w:val="0"/>
        <w:adjustRightInd w:val="0"/>
        <w:ind w:left="245" w:hangingChars="100" w:hanging="245"/>
        <w:jc w:val="left"/>
        <w:rPr>
          <w:rFonts w:asciiTheme="majorEastAsia" w:eastAsiaTheme="majorEastAsia" w:hAnsiTheme="majorEastAsia"/>
          <w:kern w:val="0"/>
          <w:sz w:val="24"/>
          <w:szCs w:val="24"/>
        </w:rPr>
      </w:pPr>
      <w:r w:rsidRPr="00B327CF">
        <w:rPr>
          <w:rFonts w:asciiTheme="majorEastAsia" w:eastAsiaTheme="majorEastAsia" w:hAnsiTheme="majorEastAsia" w:hint="eastAsia"/>
          <w:b/>
          <w:kern w:val="0"/>
          <w:sz w:val="24"/>
          <w:szCs w:val="24"/>
        </w:rPr>
        <w:t>ご質問は東北660選手権大会事務局（</w:t>
      </w:r>
      <w:hyperlink r:id="rId7" w:history="1">
        <w:r w:rsidRPr="00B327CF">
          <w:rPr>
            <w:rStyle w:val="ac"/>
            <w:rFonts w:asciiTheme="majorEastAsia" w:eastAsiaTheme="majorEastAsia" w:hAnsiTheme="majorEastAsia"/>
            <w:b/>
            <w:kern w:val="0"/>
            <w:sz w:val="24"/>
            <w:szCs w:val="24"/>
          </w:rPr>
          <w:t>info@mavericks</w:t>
        </w:r>
        <w:r w:rsidRPr="00B327CF">
          <w:rPr>
            <w:rStyle w:val="ac"/>
            <w:rFonts w:asciiTheme="majorEastAsia" w:eastAsiaTheme="majorEastAsia" w:hAnsiTheme="majorEastAsia" w:hint="eastAsia"/>
            <w:b/>
            <w:kern w:val="0"/>
            <w:sz w:val="24"/>
            <w:szCs w:val="24"/>
          </w:rPr>
          <w:t>.</w:t>
        </w:r>
        <w:r w:rsidRPr="00B327CF">
          <w:rPr>
            <w:rStyle w:val="ac"/>
            <w:rFonts w:asciiTheme="majorEastAsia" w:eastAsiaTheme="majorEastAsia" w:hAnsiTheme="majorEastAsia"/>
            <w:b/>
            <w:kern w:val="0"/>
            <w:sz w:val="24"/>
            <w:szCs w:val="24"/>
          </w:rPr>
          <w:t>jp</w:t>
        </w:r>
      </w:hyperlink>
      <w:r w:rsidRPr="00B327CF">
        <w:rPr>
          <w:rFonts w:asciiTheme="majorEastAsia" w:eastAsiaTheme="majorEastAsia" w:hAnsiTheme="majorEastAsia" w:hint="eastAsia"/>
          <w:b/>
          <w:kern w:val="0"/>
          <w:sz w:val="24"/>
          <w:szCs w:val="24"/>
        </w:rPr>
        <w:t>）までお気軽に！</w:t>
      </w:r>
    </w:p>
    <w:p w14:paraId="48937966" w14:textId="77777777" w:rsidR="00416A76" w:rsidRPr="00B327CF" w:rsidRDefault="00416A76">
      <w:pPr>
        <w:spacing w:line="276" w:lineRule="auto"/>
        <w:rPr>
          <w:rFonts w:asciiTheme="majorEastAsia" w:eastAsiaTheme="majorEastAsia" w:hAnsiTheme="majorEastAsia" w:cstheme="minorBidi"/>
          <w:color w:val="000000"/>
          <w:sz w:val="24"/>
          <w:szCs w:val="24"/>
        </w:rPr>
      </w:pPr>
    </w:p>
    <w:sectPr w:rsidR="00416A76" w:rsidRPr="00B327CF" w:rsidSect="00A67D7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9ACD" w14:textId="77777777" w:rsidR="00057B99" w:rsidRDefault="00057B99" w:rsidP="00566B9C">
      <w:r>
        <w:separator/>
      </w:r>
    </w:p>
  </w:endnote>
  <w:endnote w:type="continuationSeparator" w:id="0">
    <w:p w14:paraId="60342963" w14:textId="77777777" w:rsidR="00057B99" w:rsidRDefault="00057B99" w:rsidP="0056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2C2E4" w14:textId="77777777" w:rsidR="00057B99" w:rsidRDefault="00057B99" w:rsidP="00566B9C">
      <w:r>
        <w:separator/>
      </w:r>
    </w:p>
  </w:footnote>
  <w:footnote w:type="continuationSeparator" w:id="0">
    <w:p w14:paraId="4DE70622" w14:textId="77777777" w:rsidR="00057B99" w:rsidRDefault="00057B99" w:rsidP="0056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2068"/>
    <w:multiLevelType w:val="hybridMultilevel"/>
    <w:tmpl w:val="ACB2DE70"/>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15:restartNumberingAfterBreak="0">
    <w:nsid w:val="05E70D64"/>
    <w:multiLevelType w:val="hybridMultilevel"/>
    <w:tmpl w:val="F0F6ABE4"/>
    <w:lvl w:ilvl="0" w:tplc="FFEEF720">
      <w:start w:val="1"/>
      <w:numFmt w:val="decimal"/>
      <w:lvlText w:val="%1."/>
      <w:lvlJc w:val="left"/>
      <w:pPr>
        <w:ind w:left="570" w:hanging="360"/>
      </w:pPr>
      <w:rPr>
        <w:rFonts w:ascii="ＭＳ Ｐゴシック" w:eastAsia="ＭＳ Ｐゴシック" w:hAnsi="ＭＳ Ｐゴシック" w:hint="default"/>
      </w:rPr>
    </w:lvl>
    <w:lvl w:ilvl="1" w:tplc="F3B28824">
      <w:start w:val="1"/>
      <w:numFmt w:val="decimal"/>
      <w:lvlText w:val="(%2)"/>
      <w:lvlJc w:val="left"/>
      <w:pPr>
        <w:ind w:left="1070" w:hanging="360"/>
      </w:pPr>
      <w:rPr>
        <w:rFonts w:ascii="ＭＳ Ｐゴシック" w:eastAsia="ＭＳ Ｐゴシック" w:hAnsi="ＭＳ Ｐゴシック" w:hint="default"/>
      </w:rPr>
    </w:lvl>
    <w:lvl w:ilvl="2" w:tplc="DEC85266">
      <w:start w:val="11"/>
      <w:numFmt w:val="decimalFullWidth"/>
      <w:lvlText w:val="第%3条"/>
      <w:lvlJc w:val="left"/>
      <w:pPr>
        <w:ind w:left="1970" w:hanging="920"/>
      </w:pPr>
      <w:rPr>
        <w:rFonts w:ascii="Times New Roman" w:hAnsi="Times New Roman" w:cs="Times New Roman" w:hint="eastAsia"/>
      </w:rPr>
    </w:lvl>
    <w:lvl w:ilvl="3" w:tplc="0409000F">
      <w:start w:val="1"/>
      <w:numFmt w:val="decimal"/>
      <w:lvlText w:val="%4."/>
      <w:lvlJc w:val="left"/>
      <w:pPr>
        <w:ind w:left="1890" w:hanging="420"/>
      </w:pPr>
      <w:rPr>
        <w:rFonts w:ascii="Times New Roman" w:hAnsi="Times New Roman" w:cs="Times New Roman"/>
      </w:rPr>
    </w:lvl>
    <w:lvl w:ilvl="4" w:tplc="04090017">
      <w:start w:val="1"/>
      <w:numFmt w:val="aiueoFullWidth"/>
      <w:lvlText w:val="(%5)"/>
      <w:lvlJc w:val="left"/>
      <w:pPr>
        <w:ind w:left="2310" w:hanging="420"/>
      </w:pPr>
      <w:rPr>
        <w:rFonts w:ascii="Times New Roman" w:hAnsi="Times New Roman" w:cs="Times New Roman"/>
      </w:rPr>
    </w:lvl>
    <w:lvl w:ilvl="5" w:tplc="04090011">
      <w:start w:val="1"/>
      <w:numFmt w:val="decimalEnclosedCircle"/>
      <w:lvlText w:val="%6"/>
      <w:lvlJc w:val="left"/>
      <w:pPr>
        <w:ind w:left="2730" w:hanging="420"/>
      </w:pPr>
      <w:rPr>
        <w:rFonts w:ascii="Times New Roman" w:hAnsi="Times New Roman" w:cs="Times New Roman"/>
      </w:rPr>
    </w:lvl>
    <w:lvl w:ilvl="6" w:tplc="0409000F">
      <w:start w:val="1"/>
      <w:numFmt w:val="decimal"/>
      <w:lvlText w:val="%7."/>
      <w:lvlJc w:val="left"/>
      <w:pPr>
        <w:ind w:left="3150" w:hanging="420"/>
      </w:pPr>
      <w:rPr>
        <w:rFonts w:ascii="Times New Roman" w:hAnsi="Times New Roman" w:cs="Times New Roman"/>
      </w:rPr>
    </w:lvl>
    <w:lvl w:ilvl="7" w:tplc="04090017">
      <w:start w:val="1"/>
      <w:numFmt w:val="aiueoFullWidth"/>
      <w:lvlText w:val="(%8)"/>
      <w:lvlJc w:val="left"/>
      <w:pPr>
        <w:ind w:left="3570" w:hanging="420"/>
      </w:pPr>
      <w:rPr>
        <w:rFonts w:ascii="Times New Roman" w:hAnsi="Times New Roman" w:cs="Times New Roman"/>
      </w:rPr>
    </w:lvl>
    <w:lvl w:ilvl="8" w:tplc="04090011">
      <w:start w:val="1"/>
      <w:numFmt w:val="decimalEnclosedCircle"/>
      <w:lvlText w:val="%9"/>
      <w:lvlJc w:val="left"/>
      <w:pPr>
        <w:ind w:left="3990" w:hanging="420"/>
      </w:pPr>
      <w:rPr>
        <w:rFonts w:ascii="Times New Roman" w:hAnsi="Times New Roman" w:cs="Times New Roman"/>
      </w:rPr>
    </w:lvl>
  </w:abstractNum>
  <w:abstractNum w:abstractNumId="2" w15:restartNumberingAfterBreak="0">
    <w:nsid w:val="0FBB1EE4"/>
    <w:multiLevelType w:val="hybridMultilevel"/>
    <w:tmpl w:val="AE56AA52"/>
    <w:lvl w:ilvl="0" w:tplc="45C4CE18">
      <w:start w:val="1"/>
      <w:numFmt w:val="decimal"/>
      <w:lvlText w:val="(%1)"/>
      <w:lvlJc w:val="left"/>
      <w:pPr>
        <w:ind w:left="928" w:hanging="360"/>
      </w:pPr>
      <w:rPr>
        <w:rFonts w:ascii="ＭＳ Ｐゴシック" w:hAnsiTheme="minorHAnsi" w:cs="ＭＳ Ｐゴシック" w:hint="default"/>
      </w:rPr>
    </w:lvl>
    <w:lvl w:ilvl="1" w:tplc="04090017">
      <w:start w:val="1"/>
      <w:numFmt w:val="aiueoFullWidth"/>
      <w:lvlText w:val="(%2)"/>
      <w:lvlJc w:val="left"/>
      <w:pPr>
        <w:ind w:left="1548" w:hanging="420"/>
      </w:pPr>
      <w:rPr>
        <w:rFonts w:ascii="Times New Roman" w:hAnsi="Times New Roman" w:cs="Times New Roman"/>
      </w:rPr>
    </w:lvl>
    <w:lvl w:ilvl="2" w:tplc="04090011">
      <w:start w:val="1"/>
      <w:numFmt w:val="decimalEnclosedCircle"/>
      <w:lvlText w:val="%3"/>
      <w:lvlJc w:val="left"/>
      <w:pPr>
        <w:ind w:left="1968" w:hanging="420"/>
      </w:pPr>
      <w:rPr>
        <w:rFonts w:ascii="Times New Roman" w:hAnsi="Times New Roman" w:cs="Times New Roman"/>
      </w:rPr>
    </w:lvl>
    <w:lvl w:ilvl="3" w:tplc="0409000F">
      <w:start w:val="1"/>
      <w:numFmt w:val="decimal"/>
      <w:lvlText w:val="%4."/>
      <w:lvlJc w:val="left"/>
      <w:pPr>
        <w:ind w:left="2388" w:hanging="420"/>
      </w:pPr>
      <w:rPr>
        <w:rFonts w:ascii="Times New Roman" w:hAnsi="Times New Roman" w:cs="Times New Roman"/>
      </w:rPr>
    </w:lvl>
    <w:lvl w:ilvl="4" w:tplc="04090017">
      <w:start w:val="1"/>
      <w:numFmt w:val="aiueoFullWidth"/>
      <w:lvlText w:val="(%5)"/>
      <w:lvlJc w:val="left"/>
      <w:pPr>
        <w:ind w:left="2808" w:hanging="420"/>
      </w:pPr>
      <w:rPr>
        <w:rFonts w:ascii="Times New Roman" w:hAnsi="Times New Roman" w:cs="Times New Roman"/>
      </w:rPr>
    </w:lvl>
    <w:lvl w:ilvl="5" w:tplc="04090011">
      <w:start w:val="1"/>
      <w:numFmt w:val="decimalEnclosedCircle"/>
      <w:lvlText w:val="%6"/>
      <w:lvlJc w:val="left"/>
      <w:pPr>
        <w:ind w:left="3228" w:hanging="420"/>
      </w:pPr>
      <w:rPr>
        <w:rFonts w:ascii="Times New Roman" w:hAnsi="Times New Roman" w:cs="Times New Roman"/>
      </w:rPr>
    </w:lvl>
    <w:lvl w:ilvl="6" w:tplc="0409000F">
      <w:start w:val="1"/>
      <w:numFmt w:val="decimal"/>
      <w:lvlText w:val="%7."/>
      <w:lvlJc w:val="left"/>
      <w:pPr>
        <w:ind w:left="3648" w:hanging="420"/>
      </w:pPr>
      <w:rPr>
        <w:rFonts w:ascii="Times New Roman" w:hAnsi="Times New Roman" w:cs="Times New Roman"/>
      </w:rPr>
    </w:lvl>
    <w:lvl w:ilvl="7" w:tplc="04090017">
      <w:start w:val="1"/>
      <w:numFmt w:val="aiueoFullWidth"/>
      <w:lvlText w:val="(%8)"/>
      <w:lvlJc w:val="left"/>
      <w:pPr>
        <w:ind w:left="4068" w:hanging="420"/>
      </w:pPr>
      <w:rPr>
        <w:rFonts w:ascii="Times New Roman" w:hAnsi="Times New Roman" w:cs="Times New Roman"/>
      </w:rPr>
    </w:lvl>
    <w:lvl w:ilvl="8" w:tplc="04090011">
      <w:start w:val="1"/>
      <w:numFmt w:val="decimalEnclosedCircle"/>
      <w:lvlText w:val="%9"/>
      <w:lvlJc w:val="left"/>
      <w:pPr>
        <w:ind w:left="4488" w:hanging="420"/>
      </w:pPr>
      <w:rPr>
        <w:rFonts w:ascii="Times New Roman" w:hAnsi="Times New Roman" w:cs="Times New Roman"/>
      </w:rPr>
    </w:lvl>
  </w:abstractNum>
  <w:abstractNum w:abstractNumId="3" w15:restartNumberingAfterBreak="0">
    <w:nsid w:val="12DB1CC8"/>
    <w:multiLevelType w:val="hybridMultilevel"/>
    <w:tmpl w:val="9C8AC8C2"/>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15812D1E"/>
    <w:multiLevelType w:val="hybridMultilevel"/>
    <w:tmpl w:val="305A6BDE"/>
    <w:lvl w:ilvl="0" w:tplc="08088554">
      <w:start w:val="1"/>
      <w:numFmt w:val="decimalFullWidth"/>
      <w:lvlText w:val="第%1条"/>
      <w:lvlJc w:val="left"/>
      <w:pPr>
        <w:ind w:left="420" w:hanging="420"/>
      </w:pPr>
      <w:rPr>
        <w:rFonts w:ascii="ＭＳ Ｐゴシック" w:eastAsia="ＭＳ Ｐゴシック" w:hAnsi="ＭＳ Ｐゴシック"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16E3265B"/>
    <w:multiLevelType w:val="hybridMultilevel"/>
    <w:tmpl w:val="FF74BAB2"/>
    <w:lvl w:ilvl="0" w:tplc="1714A31C">
      <w:start w:val="17"/>
      <w:numFmt w:val="decimalFullWidth"/>
      <w:lvlText w:val="第%1条"/>
      <w:lvlJc w:val="left"/>
      <w:pPr>
        <w:ind w:left="860" w:hanging="8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113A02"/>
    <w:multiLevelType w:val="hybridMultilevel"/>
    <w:tmpl w:val="B36E1F16"/>
    <w:lvl w:ilvl="0" w:tplc="D44E4778">
      <w:start w:val="1"/>
      <w:numFmt w:val="decimal"/>
      <w:lvlText w:val="(%1)"/>
      <w:lvlJc w:val="left"/>
      <w:pPr>
        <w:tabs>
          <w:tab w:val="num" w:pos="1070"/>
        </w:tabs>
        <w:ind w:left="1070" w:hanging="360"/>
      </w:pPr>
      <w:rPr>
        <w:rFonts w:ascii="ＭＳ Ｐゴシック" w:eastAsia="ＭＳ Ｐゴシック" w:hAnsi="ＭＳ Ｐゴシック" w:hint="eastAsia"/>
      </w:rPr>
    </w:lvl>
    <w:lvl w:ilvl="1" w:tplc="04090017">
      <w:start w:val="1"/>
      <w:numFmt w:val="aiueoFullWidth"/>
      <w:lvlText w:val="(%2)"/>
      <w:lvlJc w:val="left"/>
      <w:pPr>
        <w:tabs>
          <w:tab w:val="num" w:pos="1382"/>
        </w:tabs>
        <w:ind w:left="1382" w:hanging="420"/>
      </w:pPr>
      <w:rPr>
        <w:rFonts w:ascii="Times New Roman" w:hAnsi="Times New Roman" w:cs="Times New Roman"/>
      </w:rPr>
    </w:lvl>
    <w:lvl w:ilvl="2" w:tplc="04090011">
      <w:start w:val="1"/>
      <w:numFmt w:val="decimalEnclosedCircle"/>
      <w:lvlText w:val="%3"/>
      <w:lvlJc w:val="left"/>
      <w:pPr>
        <w:tabs>
          <w:tab w:val="num" w:pos="1802"/>
        </w:tabs>
        <w:ind w:left="1802" w:hanging="420"/>
      </w:pPr>
      <w:rPr>
        <w:rFonts w:ascii="Times New Roman" w:hAnsi="Times New Roman" w:cs="Times New Roman"/>
      </w:rPr>
    </w:lvl>
    <w:lvl w:ilvl="3" w:tplc="0409000F">
      <w:start w:val="1"/>
      <w:numFmt w:val="decimal"/>
      <w:lvlText w:val="%4."/>
      <w:lvlJc w:val="left"/>
      <w:pPr>
        <w:tabs>
          <w:tab w:val="num" w:pos="2222"/>
        </w:tabs>
        <w:ind w:left="2222" w:hanging="420"/>
      </w:pPr>
      <w:rPr>
        <w:rFonts w:ascii="Times New Roman" w:hAnsi="Times New Roman" w:cs="Times New Roman"/>
      </w:rPr>
    </w:lvl>
    <w:lvl w:ilvl="4" w:tplc="04090017">
      <w:start w:val="1"/>
      <w:numFmt w:val="aiueoFullWidth"/>
      <w:lvlText w:val="(%5)"/>
      <w:lvlJc w:val="left"/>
      <w:pPr>
        <w:tabs>
          <w:tab w:val="num" w:pos="2642"/>
        </w:tabs>
        <w:ind w:left="2642" w:hanging="420"/>
      </w:pPr>
      <w:rPr>
        <w:rFonts w:ascii="Times New Roman" w:hAnsi="Times New Roman" w:cs="Times New Roman"/>
      </w:rPr>
    </w:lvl>
    <w:lvl w:ilvl="5" w:tplc="04090011">
      <w:start w:val="1"/>
      <w:numFmt w:val="decimalEnclosedCircle"/>
      <w:lvlText w:val="%6"/>
      <w:lvlJc w:val="left"/>
      <w:pPr>
        <w:tabs>
          <w:tab w:val="num" w:pos="3062"/>
        </w:tabs>
        <w:ind w:left="3062" w:hanging="420"/>
      </w:pPr>
      <w:rPr>
        <w:rFonts w:ascii="Times New Roman" w:hAnsi="Times New Roman" w:cs="Times New Roman"/>
      </w:rPr>
    </w:lvl>
    <w:lvl w:ilvl="6" w:tplc="0409000F">
      <w:start w:val="1"/>
      <w:numFmt w:val="decimal"/>
      <w:lvlText w:val="%7."/>
      <w:lvlJc w:val="left"/>
      <w:pPr>
        <w:tabs>
          <w:tab w:val="num" w:pos="3482"/>
        </w:tabs>
        <w:ind w:left="3482" w:hanging="420"/>
      </w:pPr>
      <w:rPr>
        <w:rFonts w:ascii="Times New Roman" w:hAnsi="Times New Roman" w:cs="Times New Roman"/>
      </w:rPr>
    </w:lvl>
    <w:lvl w:ilvl="7" w:tplc="04090017">
      <w:start w:val="1"/>
      <w:numFmt w:val="aiueoFullWidth"/>
      <w:lvlText w:val="(%8)"/>
      <w:lvlJc w:val="left"/>
      <w:pPr>
        <w:tabs>
          <w:tab w:val="num" w:pos="3902"/>
        </w:tabs>
        <w:ind w:left="3902" w:hanging="420"/>
      </w:pPr>
      <w:rPr>
        <w:rFonts w:ascii="Times New Roman" w:hAnsi="Times New Roman" w:cs="Times New Roman"/>
      </w:rPr>
    </w:lvl>
    <w:lvl w:ilvl="8" w:tplc="04090011">
      <w:start w:val="1"/>
      <w:numFmt w:val="decimalEnclosedCircle"/>
      <w:lvlText w:val="%9"/>
      <w:lvlJc w:val="left"/>
      <w:pPr>
        <w:tabs>
          <w:tab w:val="num" w:pos="4322"/>
        </w:tabs>
        <w:ind w:left="4322" w:hanging="420"/>
      </w:pPr>
      <w:rPr>
        <w:rFonts w:ascii="Times New Roman" w:hAnsi="Times New Roman" w:cs="Times New Roman"/>
      </w:rPr>
    </w:lvl>
  </w:abstractNum>
  <w:abstractNum w:abstractNumId="7" w15:restartNumberingAfterBreak="0">
    <w:nsid w:val="226833F6"/>
    <w:multiLevelType w:val="hybridMultilevel"/>
    <w:tmpl w:val="99A6EB6E"/>
    <w:lvl w:ilvl="0" w:tplc="191CB314">
      <w:start w:val="21"/>
      <w:numFmt w:val="decimalFullWidth"/>
      <w:lvlText w:val="第%1条"/>
      <w:lvlJc w:val="left"/>
      <w:pPr>
        <w:ind w:left="920" w:hanging="920"/>
      </w:pPr>
      <w:rPr>
        <w:rFonts w:ascii="Times New Roman" w:hAnsi="Times New Roman" w:cs="Times New Roman" w:hint="eastAsia"/>
      </w:rPr>
    </w:lvl>
    <w:lvl w:ilvl="1" w:tplc="04090017">
      <w:start w:val="1"/>
      <w:numFmt w:val="aiueoFullWidth"/>
      <w:lvlText w:val="(%2)"/>
      <w:lvlJc w:val="left"/>
      <w:pPr>
        <w:ind w:left="960" w:hanging="480"/>
      </w:pPr>
      <w:rPr>
        <w:rFonts w:ascii="Times New Roman" w:hAnsi="Times New Roman" w:cs="Times New Roman"/>
      </w:rPr>
    </w:lvl>
    <w:lvl w:ilvl="2" w:tplc="04090011">
      <w:start w:val="1"/>
      <w:numFmt w:val="decimalEnclosedCircle"/>
      <w:lvlText w:val="%3"/>
      <w:lvlJc w:val="lef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7">
      <w:start w:val="1"/>
      <w:numFmt w:val="aiueoFullWidth"/>
      <w:lvlText w:val="(%5)"/>
      <w:lvlJc w:val="left"/>
      <w:pPr>
        <w:ind w:left="2400" w:hanging="480"/>
      </w:pPr>
      <w:rPr>
        <w:rFonts w:ascii="Times New Roman" w:hAnsi="Times New Roman" w:cs="Times New Roman"/>
      </w:rPr>
    </w:lvl>
    <w:lvl w:ilvl="5" w:tplc="04090011">
      <w:start w:val="1"/>
      <w:numFmt w:val="decimalEnclosedCircle"/>
      <w:lvlText w:val="%6"/>
      <w:lvlJc w:val="lef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7">
      <w:start w:val="1"/>
      <w:numFmt w:val="aiueoFullWidth"/>
      <w:lvlText w:val="(%8)"/>
      <w:lvlJc w:val="left"/>
      <w:pPr>
        <w:ind w:left="3840" w:hanging="480"/>
      </w:pPr>
      <w:rPr>
        <w:rFonts w:ascii="Times New Roman" w:hAnsi="Times New Roman" w:cs="Times New Roman"/>
      </w:rPr>
    </w:lvl>
    <w:lvl w:ilvl="8" w:tplc="04090011">
      <w:start w:val="1"/>
      <w:numFmt w:val="decimalEnclosedCircle"/>
      <w:lvlText w:val="%9"/>
      <w:lvlJc w:val="left"/>
      <w:pPr>
        <w:ind w:left="4320" w:hanging="480"/>
      </w:pPr>
      <w:rPr>
        <w:rFonts w:ascii="Times New Roman" w:hAnsi="Times New Roman" w:cs="Times New Roman"/>
      </w:rPr>
    </w:lvl>
  </w:abstractNum>
  <w:abstractNum w:abstractNumId="8" w15:restartNumberingAfterBreak="0">
    <w:nsid w:val="277328A7"/>
    <w:multiLevelType w:val="hybridMultilevel"/>
    <w:tmpl w:val="9C700858"/>
    <w:lvl w:ilvl="0" w:tplc="938E3B70">
      <w:start w:val="1"/>
      <w:numFmt w:val="decimal"/>
      <w:lvlText w:val="%1."/>
      <w:lvlJc w:val="left"/>
      <w:pPr>
        <w:ind w:left="420" w:hanging="420"/>
      </w:pPr>
      <w:rPr>
        <w:rFonts w:ascii="Times New Roman" w:hAnsi="Times New Roman" w:cs="Times New Roman"/>
        <w:b w:val="0"/>
        <w:bCs w:val="0"/>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9" w15:restartNumberingAfterBreak="0">
    <w:nsid w:val="29AE4178"/>
    <w:multiLevelType w:val="hybridMultilevel"/>
    <w:tmpl w:val="5A8E8ABC"/>
    <w:lvl w:ilvl="0" w:tplc="08C4A290">
      <w:start w:val="1"/>
      <w:numFmt w:val="decimal"/>
      <w:lvlText w:val="%1."/>
      <w:lvlJc w:val="left"/>
      <w:pPr>
        <w:ind w:left="501" w:hanging="360"/>
      </w:pPr>
      <w:rPr>
        <w:rFonts w:ascii="Times New Roman" w:hAnsi="Times New Roman" w:cs="Times New Roman" w:hint="default"/>
      </w:rPr>
    </w:lvl>
    <w:lvl w:ilvl="1" w:tplc="04090017">
      <w:start w:val="1"/>
      <w:numFmt w:val="aiueoFullWidth"/>
      <w:lvlText w:val="(%2)"/>
      <w:lvlJc w:val="left"/>
      <w:pPr>
        <w:ind w:left="981" w:hanging="420"/>
      </w:pPr>
      <w:rPr>
        <w:rFonts w:ascii="Times New Roman" w:hAnsi="Times New Roman" w:cs="Times New Roman"/>
      </w:rPr>
    </w:lvl>
    <w:lvl w:ilvl="2" w:tplc="04090011">
      <w:start w:val="1"/>
      <w:numFmt w:val="decimalEnclosedCircle"/>
      <w:lvlText w:val="%3"/>
      <w:lvlJc w:val="left"/>
      <w:pPr>
        <w:ind w:left="1401" w:hanging="420"/>
      </w:pPr>
      <w:rPr>
        <w:rFonts w:ascii="Times New Roman" w:hAnsi="Times New Roman" w:cs="Times New Roman"/>
      </w:rPr>
    </w:lvl>
    <w:lvl w:ilvl="3" w:tplc="0409000F">
      <w:start w:val="1"/>
      <w:numFmt w:val="decimal"/>
      <w:lvlText w:val="%4."/>
      <w:lvlJc w:val="left"/>
      <w:pPr>
        <w:ind w:left="1821" w:hanging="420"/>
      </w:pPr>
      <w:rPr>
        <w:rFonts w:ascii="Times New Roman" w:hAnsi="Times New Roman" w:cs="Times New Roman"/>
      </w:rPr>
    </w:lvl>
    <w:lvl w:ilvl="4" w:tplc="04090017">
      <w:start w:val="1"/>
      <w:numFmt w:val="aiueoFullWidth"/>
      <w:lvlText w:val="(%5)"/>
      <w:lvlJc w:val="left"/>
      <w:pPr>
        <w:ind w:left="2241" w:hanging="420"/>
      </w:pPr>
      <w:rPr>
        <w:rFonts w:ascii="Times New Roman" w:hAnsi="Times New Roman" w:cs="Times New Roman"/>
      </w:rPr>
    </w:lvl>
    <w:lvl w:ilvl="5" w:tplc="04090011">
      <w:start w:val="1"/>
      <w:numFmt w:val="decimalEnclosedCircle"/>
      <w:lvlText w:val="%6"/>
      <w:lvlJc w:val="left"/>
      <w:pPr>
        <w:ind w:left="2661" w:hanging="420"/>
      </w:pPr>
      <w:rPr>
        <w:rFonts w:ascii="Times New Roman" w:hAnsi="Times New Roman" w:cs="Times New Roman"/>
      </w:rPr>
    </w:lvl>
    <w:lvl w:ilvl="6" w:tplc="0409000F">
      <w:start w:val="1"/>
      <w:numFmt w:val="decimal"/>
      <w:lvlText w:val="%7."/>
      <w:lvlJc w:val="left"/>
      <w:pPr>
        <w:ind w:left="3081" w:hanging="420"/>
      </w:pPr>
      <w:rPr>
        <w:rFonts w:ascii="Times New Roman" w:hAnsi="Times New Roman" w:cs="Times New Roman"/>
      </w:rPr>
    </w:lvl>
    <w:lvl w:ilvl="7" w:tplc="04090017">
      <w:start w:val="1"/>
      <w:numFmt w:val="aiueoFullWidth"/>
      <w:lvlText w:val="(%8)"/>
      <w:lvlJc w:val="left"/>
      <w:pPr>
        <w:ind w:left="3501" w:hanging="420"/>
      </w:pPr>
      <w:rPr>
        <w:rFonts w:ascii="Times New Roman" w:hAnsi="Times New Roman" w:cs="Times New Roman"/>
      </w:rPr>
    </w:lvl>
    <w:lvl w:ilvl="8" w:tplc="04090011">
      <w:start w:val="1"/>
      <w:numFmt w:val="decimalEnclosedCircle"/>
      <w:lvlText w:val="%9"/>
      <w:lvlJc w:val="left"/>
      <w:pPr>
        <w:ind w:left="3921" w:hanging="420"/>
      </w:pPr>
      <w:rPr>
        <w:rFonts w:ascii="Times New Roman" w:hAnsi="Times New Roman" w:cs="Times New Roman"/>
      </w:rPr>
    </w:lvl>
  </w:abstractNum>
  <w:abstractNum w:abstractNumId="10" w15:restartNumberingAfterBreak="0">
    <w:nsid w:val="2C69745D"/>
    <w:multiLevelType w:val="hybridMultilevel"/>
    <w:tmpl w:val="6AFCAD2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1" w15:restartNumberingAfterBreak="0">
    <w:nsid w:val="35B81584"/>
    <w:multiLevelType w:val="hybridMultilevel"/>
    <w:tmpl w:val="1AEE7CFE"/>
    <w:lvl w:ilvl="0" w:tplc="54883830">
      <w:numFmt w:val="decimal"/>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EC61F1"/>
    <w:multiLevelType w:val="hybridMultilevel"/>
    <w:tmpl w:val="A7EEF406"/>
    <w:lvl w:ilvl="0" w:tplc="87843E4E">
      <w:start w:val="1"/>
      <w:numFmt w:val="decimal"/>
      <w:lvlText w:val="%1."/>
      <w:lvlJc w:val="left"/>
      <w:pPr>
        <w:ind w:left="420" w:hanging="420"/>
      </w:pPr>
      <w:rPr>
        <w:rFonts w:ascii="Times New Roman"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3" w15:restartNumberingAfterBreak="0">
    <w:nsid w:val="3F915832"/>
    <w:multiLevelType w:val="hybridMultilevel"/>
    <w:tmpl w:val="62BC3CBC"/>
    <w:lvl w:ilvl="0" w:tplc="DE04D546">
      <w:start w:val="1"/>
      <w:numFmt w:val="decimal"/>
      <w:lvlText w:val="%1."/>
      <w:lvlJc w:val="left"/>
      <w:pPr>
        <w:ind w:left="501"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4" w15:restartNumberingAfterBreak="0">
    <w:nsid w:val="440546E2"/>
    <w:multiLevelType w:val="hybridMultilevel"/>
    <w:tmpl w:val="3834A768"/>
    <w:lvl w:ilvl="0" w:tplc="C50606A8">
      <w:start w:val="1"/>
      <w:numFmt w:val="decimal"/>
      <w:lvlText w:val="%1）"/>
      <w:lvlJc w:val="left"/>
      <w:pPr>
        <w:ind w:left="704" w:hanging="420"/>
      </w:pPr>
      <w:rPr>
        <w:rFonts w:ascii="ＭＳ Ｐゴシック" w:eastAsia="ＭＳ Ｐゴシック" w:hAnsi="ＭＳ Ｐゴシック" w:hint="eastAsia"/>
      </w:rPr>
    </w:lvl>
    <w:lvl w:ilvl="1" w:tplc="04090017">
      <w:start w:val="1"/>
      <w:numFmt w:val="aiueoFullWidth"/>
      <w:lvlText w:val="(%2)"/>
      <w:lvlJc w:val="left"/>
      <w:pPr>
        <w:ind w:left="1124" w:hanging="420"/>
      </w:pPr>
      <w:rPr>
        <w:rFonts w:ascii="Times New Roman" w:hAnsi="Times New Roman" w:cs="Times New Roman"/>
      </w:rPr>
    </w:lvl>
    <w:lvl w:ilvl="2" w:tplc="04090011">
      <w:start w:val="1"/>
      <w:numFmt w:val="decimalEnclosedCircle"/>
      <w:lvlText w:val="%3"/>
      <w:lvlJc w:val="left"/>
      <w:pPr>
        <w:ind w:left="1544" w:hanging="420"/>
      </w:pPr>
      <w:rPr>
        <w:rFonts w:ascii="Times New Roman" w:hAnsi="Times New Roman" w:cs="Times New Roman"/>
      </w:rPr>
    </w:lvl>
    <w:lvl w:ilvl="3" w:tplc="0409000F">
      <w:start w:val="1"/>
      <w:numFmt w:val="decimal"/>
      <w:lvlText w:val="%4."/>
      <w:lvlJc w:val="left"/>
      <w:pPr>
        <w:ind w:left="1964" w:hanging="420"/>
      </w:pPr>
      <w:rPr>
        <w:rFonts w:ascii="Times New Roman" w:hAnsi="Times New Roman" w:cs="Times New Roman"/>
      </w:rPr>
    </w:lvl>
    <w:lvl w:ilvl="4" w:tplc="04090017">
      <w:start w:val="1"/>
      <w:numFmt w:val="aiueoFullWidth"/>
      <w:lvlText w:val="(%5)"/>
      <w:lvlJc w:val="left"/>
      <w:pPr>
        <w:ind w:left="2384" w:hanging="420"/>
      </w:pPr>
      <w:rPr>
        <w:rFonts w:ascii="Times New Roman" w:hAnsi="Times New Roman" w:cs="Times New Roman"/>
      </w:rPr>
    </w:lvl>
    <w:lvl w:ilvl="5" w:tplc="04090011">
      <w:start w:val="1"/>
      <w:numFmt w:val="decimalEnclosedCircle"/>
      <w:lvlText w:val="%6"/>
      <w:lvlJc w:val="left"/>
      <w:pPr>
        <w:ind w:left="2804" w:hanging="420"/>
      </w:pPr>
      <w:rPr>
        <w:rFonts w:ascii="Times New Roman" w:hAnsi="Times New Roman" w:cs="Times New Roman"/>
      </w:rPr>
    </w:lvl>
    <w:lvl w:ilvl="6" w:tplc="0409000F">
      <w:start w:val="1"/>
      <w:numFmt w:val="decimal"/>
      <w:lvlText w:val="%7."/>
      <w:lvlJc w:val="left"/>
      <w:pPr>
        <w:ind w:left="3224" w:hanging="420"/>
      </w:pPr>
      <w:rPr>
        <w:rFonts w:ascii="Times New Roman" w:hAnsi="Times New Roman" w:cs="Times New Roman"/>
      </w:rPr>
    </w:lvl>
    <w:lvl w:ilvl="7" w:tplc="04090017">
      <w:start w:val="1"/>
      <w:numFmt w:val="aiueoFullWidth"/>
      <w:lvlText w:val="(%8)"/>
      <w:lvlJc w:val="left"/>
      <w:pPr>
        <w:ind w:left="3644" w:hanging="420"/>
      </w:pPr>
      <w:rPr>
        <w:rFonts w:ascii="Times New Roman" w:hAnsi="Times New Roman" w:cs="Times New Roman"/>
      </w:rPr>
    </w:lvl>
    <w:lvl w:ilvl="8" w:tplc="04090011">
      <w:start w:val="1"/>
      <w:numFmt w:val="decimalEnclosedCircle"/>
      <w:lvlText w:val="%9"/>
      <w:lvlJc w:val="left"/>
      <w:pPr>
        <w:ind w:left="4064" w:hanging="420"/>
      </w:pPr>
      <w:rPr>
        <w:rFonts w:ascii="Times New Roman" w:hAnsi="Times New Roman" w:cs="Times New Roman"/>
      </w:rPr>
    </w:lvl>
  </w:abstractNum>
  <w:abstractNum w:abstractNumId="15" w15:restartNumberingAfterBreak="0">
    <w:nsid w:val="45A46A30"/>
    <w:multiLevelType w:val="hybridMultilevel"/>
    <w:tmpl w:val="7FBE39FE"/>
    <w:lvl w:ilvl="0" w:tplc="5630F2DC">
      <w:start w:val="17"/>
      <w:numFmt w:val="decimalFullWidth"/>
      <w:lvlText w:val="第%1条"/>
      <w:lvlJc w:val="left"/>
      <w:pPr>
        <w:ind w:left="860" w:hanging="8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CC82F8C"/>
    <w:multiLevelType w:val="hybridMultilevel"/>
    <w:tmpl w:val="C240872C"/>
    <w:lvl w:ilvl="0" w:tplc="9F9EEC42">
      <w:start w:val="1"/>
      <w:numFmt w:val="decimal"/>
      <w:lvlText w:val="%1."/>
      <w:lvlJc w:val="left"/>
      <w:pPr>
        <w:ind w:left="642" w:hanging="360"/>
      </w:pPr>
      <w:rPr>
        <w:rFonts w:ascii="Times New Roman" w:hAnsi="Times New Roman" w:cs="Times New Roman" w:hint="default"/>
      </w:rPr>
    </w:lvl>
    <w:lvl w:ilvl="1" w:tplc="61D0E9DC">
      <w:start w:val="1"/>
      <w:numFmt w:val="decimal"/>
      <w:lvlText w:val="%2）"/>
      <w:lvlJc w:val="left"/>
      <w:pPr>
        <w:ind w:left="1062" w:hanging="360"/>
      </w:pPr>
      <w:rPr>
        <w:rFonts w:ascii="ＭＳ Ｐゴシック" w:eastAsia="ＭＳ Ｐゴシック" w:hAnsi="ＭＳ Ｐゴシック" w:hint="default"/>
      </w:rPr>
    </w:lvl>
    <w:lvl w:ilvl="2" w:tplc="04090011">
      <w:start w:val="1"/>
      <w:numFmt w:val="decimalEnclosedCircle"/>
      <w:lvlText w:val="%3"/>
      <w:lvlJc w:val="left"/>
      <w:pPr>
        <w:ind w:left="1542" w:hanging="420"/>
      </w:pPr>
      <w:rPr>
        <w:rFonts w:ascii="Times New Roman" w:hAnsi="Times New Roman" w:cs="Times New Roman"/>
      </w:rPr>
    </w:lvl>
    <w:lvl w:ilvl="3" w:tplc="0409000F">
      <w:start w:val="1"/>
      <w:numFmt w:val="decimal"/>
      <w:lvlText w:val="%4."/>
      <w:lvlJc w:val="left"/>
      <w:pPr>
        <w:ind w:left="1962" w:hanging="420"/>
      </w:pPr>
      <w:rPr>
        <w:rFonts w:ascii="Times New Roman" w:hAnsi="Times New Roman" w:cs="Times New Roman"/>
      </w:rPr>
    </w:lvl>
    <w:lvl w:ilvl="4" w:tplc="04090017">
      <w:start w:val="1"/>
      <w:numFmt w:val="aiueoFullWidth"/>
      <w:lvlText w:val="(%5)"/>
      <w:lvlJc w:val="left"/>
      <w:pPr>
        <w:ind w:left="2382" w:hanging="420"/>
      </w:pPr>
      <w:rPr>
        <w:rFonts w:ascii="Times New Roman" w:hAnsi="Times New Roman" w:cs="Times New Roman"/>
      </w:rPr>
    </w:lvl>
    <w:lvl w:ilvl="5" w:tplc="04090011">
      <w:start w:val="1"/>
      <w:numFmt w:val="decimalEnclosedCircle"/>
      <w:lvlText w:val="%6"/>
      <w:lvlJc w:val="left"/>
      <w:pPr>
        <w:ind w:left="2802" w:hanging="420"/>
      </w:pPr>
      <w:rPr>
        <w:rFonts w:ascii="Times New Roman" w:hAnsi="Times New Roman" w:cs="Times New Roman"/>
      </w:rPr>
    </w:lvl>
    <w:lvl w:ilvl="6" w:tplc="0409000F">
      <w:start w:val="1"/>
      <w:numFmt w:val="decimal"/>
      <w:lvlText w:val="%7."/>
      <w:lvlJc w:val="left"/>
      <w:pPr>
        <w:ind w:left="3222" w:hanging="420"/>
      </w:pPr>
      <w:rPr>
        <w:rFonts w:ascii="Times New Roman" w:hAnsi="Times New Roman" w:cs="Times New Roman"/>
      </w:rPr>
    </w:lvl>
    <w:lvl w:ilvl="7" w:tplc="04090017">
      <w:start w:val="1"/>
      <w:numFmt w:val="aiueoFullWidth"/>
      <w:lvlText w:val="(%8)"/>
      <w:lvlJc w:val="left"/>
      <w:pPr>
        <w:ind w:left="3642" w:hanging="420"/>
      </w:pPr>
      <w:rPr>
        <w:rFonts w:ascii="Times New Roman" w:hAnsi="Times New Roman" w:cs="Times New Roman"/>
      </w:rPr>
    </w:lvl>
    <w:lvl w:ilvl="8" w:tplc="04090011">
      <w:start w:val="1"/>
      <w:numFmt w:val="decimalEnclosedCircle"/>
      <w:lvlText w:val="%9"/>
      <w:lvlJc w:val="left"/>
      <w:pPr>
        <w:ind w:left="4062" w:hanging="420"/>
      </w:pPr>
      <w:rPr>
        <w:rFonts w:ascii="Times New Roman" w:hAnsi="Times New Roman" w:cs="Times New Roman"/>
      </w:rPr>
    </w:lvl>
  </w:abstractNum>
  <w:abstractNum w:abstractNumId="17" w15:restartNumberingAfterBreak="0">
    <w:nsid w:val="5DC47C3A"/>
    <w:multiLevelType w:val="hybridMultilevel"/>
    <w:tmpl w:val="91168B7C"/>
    <w:lvl w:ilvl="0" w:tplc="A09616B4">
      <w:start w:val="1"/>
      <w:numFmt w:val="decimal"/>
      <w:lvlText w:val="%1."/>
      <w:lvlJc w:val="left"/>
      <w:pPr>
        <w:ind w:left="643" w:hanging="360"/>
      </w:pPr>
      <w:rPr>
        <w:rFonts w:ascii="Times New Roman" w:hAnsi="Times New Roman" w:cs="Times New Roman" w:hint="default"/>
      </w:rPr>
    </w:lvl>
    <w:lvl w:ilvl="1" w:tplc="04090017">
      <w:start w:val="1"/>
      <w:numFmt w:val="aiueoFullWidth"/>
      <w:lvlText w:val="(%2)"/>
      <w:lvlJc w:val="left"/>
      <w:pPr>
        <w:ind w:left="1123" w:hanging="420"/>
      </w:pPr>
      <w:rPr>
        <w:rFonts w:ascii="Times New Roman" w:hAnsi="Times New Roman" w:cs="Times New Roman"/>
      </w:rPr>
    </w:lvl>
    <w:lvl w:ilvl="2" w:tplc="04090011">
      <w:start w:val="1"/>
      <w:numFmt w:val="decimalEnclosedCircle"/>
      <w:lvlText w:val="%3"/>
      <w:lvlJc w:val="left"/>
      <w:pPr>
        <w:ind w:left="1543" w:hanging="420"/>
      </w:pPr>
      <w:rPr>
        <w:rFonts w:ascii="Times New Roman" w:hAnsi="Times New Roman" w:cs="Times New Roman"/>
      </w:rPr>
    </w:lvl>
    <w:lvl w:ilvl="3" w:tplc="0409000F">
      <w:start w:val="1"/>
      <w:numFmt w:val="decimal"/>
      <w:lvlText w:val="%4."/>
      <w:lvlJc w:val="left"/>
      <w:pPr>
        <w:ind w:left="1963" w:hanging="420"/>
      </w:pPr>
      <w:rPr>
        <w:rFonts w:ascii="Times New Roman" w:hAnsi="Times New Roman" w:cs="Times New Roman"/>
      </w:rPr>
    </w:lvl>
    <w:lvl w:ilvl="4" w:tplc="04090017">
      <w:start w:val="1"/>
      <w:numFmt w:val="aiueoFullWidth"/>
      <w:lvlText w:val="(%5)"/>
      <w:lvlJc w:val="left"/>
      <w:pPr>
        <w:ind w:left="2383" w:hanging="420"/>
      </w:pPr>
      <w:rPr>
        <w:rFonts w:ascii="Times New Roman" w:hAnsi="Times New Roman" w:cs="Times New Roman"/>
      </w:rPr>
    </w:lvl>
    <w:lvl w:ilvl="5" w:tplc="04090011">
      <w:start w:val="1"/>
      <w:numFmt w:val="decimalEnclosedCircle"/>
      <w:lvlText w:val="%6"/>
      <w:lvlJc w:val="left"/>
      <w:pPr>
        <w:ind w:left="2803" w:hanging="420"/>
      </w:pPr>
      <w:rPr>
        <w:rFonts w:ascii="Times New Roman" w:hAnsi="Times New Roman" w:cs="Times New Roman"/>
      </w:rPr>
    </w:lvl>
    <w:lvl w:ilvl="6" w:tplc="0409000F">
      <w:start w:val="1"/>
      <w:numFmt w:val="decimal"/>
      <w:lvlText w:val="%7."/>
      <w:lvlJc w:val="left"/>
      <w:pPr>
        <w:ind w:left="3223" w:hanging="420"/>
      </w:pPr>
      <w:rPr>
        <w:rFonts w:ascii="Times New Roman" w:hAnsi="Times New Roman" w:cs="Times New Roman"/>
      </w:rPr>
    </w:lvl>
    <w:lvl w:ilvl="7" w:tplc="04090017">
      <w:start w:val="1"/>
      <w:numFmt w:val="aiueoFullWidth"/>
      <w:lvlText w:val="(%8)"/>
      <w:lvlJc w:val="left"/>
      <w:pPr>
        <w:ind w:left="3643" w:hanging="420"/>
      </w:pPr>
      <w:rPr>
        <w:rFonts w:ascii="Times New Roman" w:hAnsi="Times New Roman" w:cs="Times New Roman"/>
      </w:rPr>
    </w:lvl>
    <w:lvl w:ilvl="8" w:tplc="04090011">
      <w:start w:val="1"/>
      <w:numFmt w:val="decimalEnclosedCircle"/>
      <w:lvlText w:val="%9"/>
      <w:lvlJc w:val="left"/>
      <w:pPr>
        <w:ind w:left="4063" w:hanging="420"/>
      </w:pPr>
      <w:rPr>
        <w:rFonts w:ascii="Times New Roman" w:hAnsi="Times New Roman" w:cs="Times New Roman"/>
      </w:rPr>
    </w:lvl>
  </w:abstractNum>
  <w:abstractNum w:abstractNumId="18" w15:restartNumberingAfterBreak="0">
    <w:nsid w:val="609F6BE5"/>
    <w:multiLevelType w:val="hybridMultilevel"/>
    <w:tmpl w:val="091E1474"/>
    <w:lvl w:ilvl="0" w:tplc="FE8000AE">
      <w:start w:val="1"/>
      <w:numFmt w:val="decimal"/>
      <w:lvlText w:val="%1."/>
      <w:lvlJc w:val="left"/>
      <w:pPr>
        <w:ind w:left="503" w:hanging="360"/>
      </w:pPr>
      <w:rPr>
        <w:rFonts w:ascii="ＭＳ Ｐゴシック" w:eastAsia="ＭＳ Ｐゴシック" w:hAnsi="ＭＳ Ｐゴシック" w:hint="default"/>
      </w:rPr>
    </w:lvl>
    <w:lvl w:ilvl="1" w:tplc="04090017">
      <w:start w:val="1"/>
      <w:numFmt w:val="aiueoFullWidth"/>
      <w:lvlText w:val="(%2)"/>
      <w:lvlJc w:val="left"/>
      <w:pPr>
        <w:ind w:left="983" w:hanging="420"/>
      </w:pPr>
      <w:rPr>
        <w:rFonts w:ascii="Times New Roman" w:hAnsi="Times New Roman" w:cs="Times New Roman"/>
      </w:rPr>
    </w:lvl>
    <w:lvl w:ilvl="2" w:tplc="04090011">
      <w:start w:val="1"/>
      <w:numFmt w:val="decimalEnclosedCircle"/>
      <w:lvlText w:val="%3"/>
      <w:lvlJc w:val="left"/>
      <w:pPr>
        <w:ind w:left="1403" w:hanging="420"/>
      </w:pPr>
      <w:rPr>
        <w:rFonts w:ascii="Times New Roman" w:hAnsi="Times New Roman" w:cs="Times New Roman"/>
      </w:rPr>
    </w:lvl>
    <w:lvl w:ilvl="3" w:tplc="0409000F">
      <w:start w:val="1"/>
      <w:numFmt w:val="decimal"/>
      <w:lvlText w:val="%4."/>
      <w:lvlJc w:val="left"/>
      <w:pPr>
        <w:ind w:left="1823" w:hanging="420"/>
      </w:pPr>
      <w:rPr>
        <w:rFonts w:ascii="Times New Roman" w:hAnsi="Times New Roman" w:cs="Times New Roman"/>
      </w:rPr>
    </w:lvl>
    <w:lvl w:ilvl="4" w:tplc="04090017">
      <w:start w:val="1"/>
      <w:numFmt w:val="aiueoFullWidth"/>
      <w:lvlText w:val="(%5)"/>
      <w:lvlJc w:val="left"/>
      <w:pPr>
        <w:ind w:left="2243" w:hanging="420"/>
      </w:pPr>
      <w:rPr>
        <w:rFonts w:ascii="Times New Roman" w:hAnsi="Times New Roman" w:cs="Times New Roman"/>
      </w:rPr>
    </w:lvl>
    <w:lvl w:ilvl="5" w:tplc="04090011">
      <w:start w:val="1"/>
      <w:numFmt w:val="decimalEnclosedCircle"/>
      <w:lvlText w:val="%6"/>
      <w:lvlJc w:val="left"/>
      <w:pPr>
        <w:ind w:left="2663" w:hanging="420"/>
      </w:pPr>
      <w:rPr>
        <w:rFonts w:ascii="Times New Roman" w:hAnsi="Times New Roman" w:cs="Times New Roman"/>
      </w:rPr>
    </w:lvl>
    <w:lvl w:ilvl="6" w:tplc="0409000F">
      <w:start w:val="1"/>
      <w:numFmt w:val="decimal"/>
      <w:lvlText w:val="%7."/>
      <w:lvlJc w:val="left"/>
      <w:pPr>
        <w:ind w:left="3083" w:hanging="420"/>
      </w:pPr>
      <w:rPr>
        <w:rFonts w:ascii="Times New Roman" w:hAnsi="Times New Roman" w:cs="Times New Roman"/>
      </w:rPr>
    </w:lvl>
    <w:lvl w:ilvl="7" w:tplc="04090017">
      <w:start w:val="1"/>
      <w:numFmt w:val="aiueoFullWidth"/>
      <w:lvlText w:val="(%8)"/>
      <w:lvlJc w:val="left"/>
      <w:pPr>
        <w:ind w:left="3503" w:hanging="420"/>
      </w:pPr>
      <w:rPr>
        <w:rFonts w:ascii="Times New Roman" w:hAnsi="Times New Roman" w:cs="Times New Roman"/>
      </w:rPr>
    </w:lvl>
    <w:lvl w:ilvl="8" w:tplc="04090011">
      <w:start w:val="1"/>
      <w:numFmt w:val="decimalEnclosedCircle"/>
      <w:lvlText w:val="%9"/>
      <w:lvlJc w:val="left"/>
      <w:pPr>
        <w:ind w:left="3923" w:hanging="420"/>
      </w:pPr>
      <w:rPr>
        <w:rFonts w:ascii="Times New Roman" w:hAnsi="Times New Roman" w:cs="Times New Roman"/>
      </w:rPr>
    </w:lvl>
  </w:abstractNum>
  <w:abstractNum w:abstractNumId="19" w15:restartNumberingAfterBreak="0">
    <w:nsid w:val="623B2DFF"/>
    <w:multiLevelType w:val="hybridMultilevel"/>
    <w:tmpl w:val="6D8ACD52"/>
    <w:lvl w:ilvl="0" w:tplc="FEB4D192">
      <w:start w:val="1"/>
      <w:numFmt w:val="decimal"/>
      <w:lvlText w:val="%1."/>
      <w:lvlJc w:val="left"/>
      <w:pPr>
        <w:ind w:left="580" w:hanging="360"/>
      </w:pPr>
      <w:rPr>
        <w:rFonts w:ascii="Times New Roman" w:hAnsi="Times New Roman" w:cs="Times New Roman" w:hint="default"/>
      </w:rPr>
    </w:lvl>
    <w:lvl w:ilvl="1" w:tplc="04090017">
      <w:start w:val="1"/>
      <w:numFmt w:val="aiueoFullWidth"/>
      <w:lvlText w:val="(%2)"/>
      <w:lvlJc w:val="left"/>
      <w:pPr>
        <w:ind w:left="1060" w:hanging="420"/>
      </w:pPr>
      <w:rPr>
        <w:rFonts w:ascii="Times New Roman" w:hAnsi="Times New Roman" w:cs="Times New Roman"/>
      </w:rPr>
    </w:lvl>
    <w:lvl w:ilvl="2" w:tplc="04090011">
      <w:start w:val="1"/>
      <w:numFmt w:val="decimalEnclosedCircle"/>
      <w:lvlText w:val="%3"/>
      <w:lvlJc w:val="left"/>
      <w:pPr>
        <w:ind w:left="1480" w:hanging="420"/>
      </w:pPr>
      <w:rPr>
        <w:rFonts w:ascii="Times New Roman" w:hAnsi="Times New Roman" w:cs="Times New Roman"/>
      </w:rPr>
    </w:lvl>
    <w:lvl w:ilvl="3" w:tplc="0409000F">
      <w:start w:val="1"/>
      <w:numFmt w:val="decimal"/>
      <w:lvlText w:val="%4."/>
      <w:lvlJc w:val="left"/>
      <w:pPr>
        <w:ind w:left="1900" w:hanging="420"/>
      </w:pPr>
      <w:rPr>
        <w:rFonts w:ascii="Times New Roman" w:hAnsi="Times New Roman" w:cs="Times New Roman"/>
      </w:rPr>
    </w:lvl>
    <w:lvl w:ilvl="4" w:tplc="04090017">
      <w:start w:val="1"/>
      <w:numFmt w:val="aiueoFullWidth"/>
      <w:lvlText w:val="(%5)"/>
      <w:lvlJc w:val="left"/>
      <w:pPr>
        <w:ind w:left="2320" w:hanging="420"/>
      </w:pPr>
      <w:rPr>
        <w:rFonts w:ascii="Times New Roman" w:hAnsi="Times New Roman" w:cs="Times New Roman"/>
      </w:rPr>
    </w:lvl>
    <w:lvl w:ilvl="5" w:tplc="04090011">
      <w:start w:val="1"/>
      <w:numFmt w:val="decimalEnclosedCircle"/>
      <w:lvlText w:val="%6"/>
      <w:lvlJc w:val="left"/>
      <w:pPr>
        <w:ind w:left="2740" w:hanging="420"/>
      </w:pPr>
      <w:rPr>
        <w:rFonts w:ascii="Times New Roman" w:hAnsi="Times New Roman" w:cs="Times New Roman"/>
      </w:rPr>
    </w:lvl>
    <w:lvl w:ilvl="6" w:tplc="0409000F">
      <w:start w:val="1"/>
      <w:numFmt w:val="decimal"/>
      <w:lvlText w:val="%7."/>
      <w:lvlJc w:val="left"/>
      <w:pPr>
        <w:ind w:left="3160" w:hanging="420"/>
      </w:pPr>
      <w:rPr>
        <w:rFonts w:ascii="Times New Roman" w:hAnsi="Times New Roman" w:cs="Times New Roman"/>
      </w:rPr>
    </w:lvl>
    <w:lvl w:ilvl="7" w:tplc="04090017">
      <w:start w:val="1"/>
      <w:numFmt w:val="aiueoFullWidth"/>
      <w:lvlText w:val="(%8)"/>
      <w:lvlJc w:val="left"/>
      <w:pPr>
        <w:ind w:left="3580" w:hanging="420"/>
      </w:pPr>
      <w:rPr>
        <w:rFonts w:ascii="Times New Roman" w:hAnsi="Times New Roman" w:cs="Times New Roman"/>
      </w:rPr>
    </w:lvl>
    <w:lvl w:ilvl="8" w:tplc="04090011">
      <w:start w:val="1"/>
      <w:numFmt w:val="decimalEnclosedCircle"/>
      <w:lvlText w:val="%9"/>
      <w:lvlJc w:val="left"/>
      <w:pPr>
        <w:ind w:left="4000" w:hanging="420"/>
      </w:pPr>
      <w:rPr>
        <w:rFonts w:ascii="Times New Roman" w:hAnsi="Times New Roman" w:cs="Times New Roman"/>
      </w:rPr>
    </w:lvl>
  </w:abstractNum>
  <w:abstractNum w:abstractNumId="20" w15:restartNumberingAfterBreak="0">
    <w:nsid w:val="6A103665"/>
    <w:multiLevelType w:val="hybridMultilevel"/>
    <w:tmpl w:val="AFD2A4C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1" w15:restartNumberingAfterBreak="0">
    <w:nsid w:val="70A372B9"/>
    <w:multiLevelType w:val="hybridMultilevel"/>
    <w:tmpl w:val="09FEADE8"/>
    <w:lvl w:ilvl="0" w:tplc="08C4A290">
      <w:start w:val="1"/>
      <w:numFmt w:val="decimal"/>
      <w:lvlText w:val="%1."/>
      <w:lvlJc w:val="left"/>
      <w:pPr>
        <w:ind w:left="501" w:hanging="360"/>
      </w:pPr>
      <w:rPr>
        <w:rFonts w:ascii="Times New Roman" w:hAnsi="Times New Roman" w:cs="Times New Roman" w:hint="default"/>
      </w:rPr>
    </w:lvl>
    <w:lvl w:ilvl="1" w:tplc="04090017">
      <w:start w:val="1"/>
      <w:numFmt w:val="aiueoFullWidth"/>
      <w:lvlText w:val="(%2)"/>
      <w:lvlJc w:val="left"/>
      <w:pPr>
        <w:ind w:left="981" w:hanging="420"/>
      </w:pPr>
      <w:rPr>
        <w:rFonts w:ascii="Times New Roman" w:hAnsi="Times New Roman" w:cs="Times New Roman"/>
      </w:rPr>
    </w:lvl>
    <w:lvl w:ilvl="2" w:tplc="04090011">
      <w:start w:val="1"/>
      <w:numFmt w:val="decimalEnclosedCircle"/>
      <w:lvlText w:val="%3"/>
      <w:lvlJc w:val="left"/>
      <w:pPr>
        <w:ind w:left="1401" w:hanging="420"/>
      </w:pPr>
      <w:rPr>
        <w:rFonts w:ascii="Times New Roman" w:hAnsi="Times New Roman" w:cs="Times New Roman"/>
      </w:rPr>
    </w:lvl>
    <w:lvl w:ilvl="3" w:tplc="0409000F">
      <w:start w:val="1"/>
      <w:numFmt w:val="decimal"/>
      <w:lvlText w:val="%4."/>
      <w:lvlJc w:val="left"/>
      <w:pPr>
        <w:ind w:left="1821" w:hanging="420"/>
      </w:pPr>
      <w:rPr>
        <w:rFonts w:ascii="Times New Roman" w:hAnsi="Times New Roman" w:cs="Times New Roman"/>
      </w:rPr>
    </w:lvl>
    <w:lvl w:ilvl="4" w:tplc="04090017">
      <w:start w:val="1"/>
      <w:numFmt w:val="aiueoFullWidth"/>
      <w:lvlText w:val="(%5)"/>
      <w:lvlJc w:val="left"/>
      <w:pPr>
        <w:ind w:left="2241" w:hanging="420"/>
      </w:pPr>
      <w:rPr>
        <w:rFonts w:ascii="Times New Roman" w:hAnsi="Times New Roman" w:cs="Times New Roman"/>
      </w:rPr>
    </w:lvl>
    <w:lvl w:ilvl="5" w:tplc="04090011">
      <w:start w:val="1"/>
      <w:numFmt w:val="decimalEnclosedCircle"/>
      <w:lvlText w:val="%6"/>
      <w:lvlJc w:val="left"/>
      <w:pPr>
        <w:ind w:left="2661" w:hanging="420"/>
      </w:pPr>
      <w:rPr>
        <w:rFonts w:ascii="Times New Roman" w:hAnsi="Times New Roman" w:cs="Times New Roman"/>
      </w:rPr>
    </w:lvl>
    <w:lvl w:ilvl="6" w:tplc="0409000F">
      <w:start w:val="1"/>
      <w:numFmt w:val="decimal"/>
      <w:lvlText w:val="%7."/>
      <w:lvlJc w:val="left"/>
      <w:pPr>
        <w:ind w:left="3081" w:hanging="420"/>
      </w:pPr>
      <w:rPr>
        <w:rFonts w:ascii="Times New Roman" w:hAnsi="Times New Roman" w:cs="Times New Roman"/>
      </w:rPr>
    </w:lvl>
    <w:lvl w:ilvl="7" w:tplc="04090017">
      <w:start w:val="1"/>
      <w:numFmt w:val="aiueoFullWidth"/>
      <w:lvlText w:val="(%8)"/>
      <w:lvlJc w:val="left"/>
      <w:pPr>
        <w:ind w:left="3501" w:hanging="420"/>
      </w:pPr>
      <w:rPr>
        <w:rFonts w:ascii="Times New Roman" w:hAnsi="Times New Roman" w:cs="Times New Roman"/>
      </w:rPr>
    </w:lvl>
    <w:lvl w:ilvl="8" w:tplc="04090011">
      <w:start w:val="1"/>
      <w:numFmt w:val="decimalEnclosedCircle"/>
      <w:lvlText w:val="%9"/>
      <w:lvlJc w:val="left"/>
      <w:pPr>
        <w:ind w:left="3921" w:hanging="420"/>
      </w:pPr>
      <w:rPr>
        <w:rFonts w:ascii="Times New Roman" w:hAnsi="Times New Roman" w:cs="Times New Roman"/>
      </w:rPr>
    </w:lvl>
  </w:abstractNum>
  <w:abstractNum w:abstractNumId="22" w15:restartNumberingAfterBreak="0">
    <w:nsid w:val="735B36D2"/>
    <w:multiLevelType w:val="hybridMultilevel"/>
    <w:tmpl w:val="9AD68B88"/>
    <w:lvl w:ilvl="0" w:tplc="57385FC6">
      <w:start w:val="1"/>
      <w:numFmt w:val="decimal"/>
      <w:lvlText w:val="%1."/>
      <w:lvlJc w:val="left"/>
      <w:pPr>
        <w:ind w:left="580" w:hanging="360"/>
      </w:pPr>
      <w:rPr>
        <w:rFonts w:ascii="Times New Roman" w:hAnsi="Times New Roman" w:cs="Times New Roman" w:hint="default"/>
      </w:rPr>
    </w:lvl>
    <w:lvl w:ilvl="1" w:tplc="CC16F33E">
      <w:start w:val="1"/>
      <w:numFmt w:val="decimal"/>
      <w:lvlText w:val="%2)"/>
      <w:lvlJc w:val="left"/>
      <w:pPr>
        <w:ind w:left="1000" w:hanging="360"/>
      </w:pPr>
      <w:rPr>
        <w:rFonts w:ascii="Times New Roman" w:hAnsi="Times New Roman" w:cs="Times New Roman" w:hint="default"/>
      </w:rPr>
    </w:lvl>
    <w:lvl w:ilvl="2" w:tplc="834469EA">
      <w:start w:val="12"/>
      <w:numFmt w:val="decimalFullWidth"/>
      <w:lvlText w:val="第%3条"/>
      <w:lvlJc w:val="left"/>
      <w:pPr>
        <w:ind w:left="1980" w:hanging="920"/>
      </w:pPr>
      <w:rPr>
        <w:rFonts w:ascii="Times New Roman" w:hAnsi="Times New Roman" w:cs="Times New Roman" w:hint="eastAsia"/>
      </w:rPr>
    </w:lvl>
    <w:lvl w:ilvl="3" w:tplc="0409000F">
      <w:start w:val="1"/>
      <w:numFmt w:val="decimal"/>
      <w:lvlText w:val="%4."/>
      <w:lvlJc w:val="left"/>
      <w:pPr>
        <w:ind w:left="1900" w:hanging="420"/>
      </w:pPr>
      <w:rPr>
        <w:rFonts w:ascii="Times New Roman" w:hAnsi="Times New Roman" w:cs="Times New Roman"/>
      </w:rPr>
    </w:lvl>
    <w:lvl w:ilvl="4" w:tplc="04090017">
      <w:start w:val="1"/>
      <w:numFmt w:val="aiueoFullWidth"/>
      <w:lvlText w:val="(%5)"/>
      <w:lvlJc w:val="left"/>
      <w:pPr>
        <w:ind w:left="2320" w:hanging="420"/>
      </w:pPr>
      <w:rPr>
        <w:rFonts w:ascii="Times New Roman" w:hAnsi="Times New Roman" w:cs="Times New Roman"/>
      </w:rPr>
    </w:lvl>
    <w:lvl w:ilvl="5" w:tplc="04090011">
      <w:start w:val="1"/>
      <w:numFmt w:val="decimalEnclosedCircle"/>
      <w:lvlText w:val="%6"/>
      <w:lvlJc w:val="left"/>
      <w:pPr>
        <w:ind w:left="2740" w:hanging="420"/>
      </w:pPr>
      <w:rPr>
        <w:rFonts w:ascii="Times New Roman" w:hAnsi="Times New Roman" w:cs="Times New Roman"/>
      </w:rPr>
    </w:lvl>
    <w:lvl w:ilvl="6" w:tplc="0409000F">
      <w:start w:val="1"/>
      <w:numFmt w:val="decimal"/>
      <w:lvlText w:val="%7."/>
      <w:lvlJc w:val="left"/>
      <w:pPr>
        <w:ind w:left="3160" w:hanging="420"/>
      </w:pPr>
      <w:rPr>
        <w:rFonts w:ascii="Times New Roman" w:hAnsi="Times New Roman" w:cs="Times New Roman"/>
      </w:rPr>
    </w:lvl>
    <w:lvl w:ilvl="7" w:tplc="04090017">
      <w:start w:val="1"/>
      <w:numFmt w:val="aiueoFullWidth"/>
      <w:lvlText w:val="(%8)"/>
      <w:lvlJc w:val="left"/>
      <w:pPr>
        <w:ind w:left="3580" w:hanging="420"/>
      </w:pPr>
      <w:rPr>
        <w:rFonts w:ascii="Times New Roman" w:hAnsi="Times New Roman" w:cs="Times New Roman"/>
      </w:rPr>
    </w:lvl>
    <w:lvl w:ilvl="8" w:tplc="04090011">
      <w:start w:val="1"/>
      <w:numFmt w:val="decimalEnclosedCircle"/>
      <w:lvlText w:val="%9"/>
      <w:lvlJc w:val="left"/>
      <w:pPr>
        <w:ind w:left="4000" w:hanging="420"/>
      </w:pPr>
      <w:rPr>
        <w:rFonts w:ascii="Times New Roman" w:hAnsi="Times New Roman" w:cs="Times New Roman"/>
      </w:rPr>
    </w:lvl>
  </w:abstractNum>
  <w:abstractNum w:abstractNumId="23" w15:restartNumberingAfterBreak="0">
    <w:nsid w:val="75B97E58"/>
    <w:multiLevelType w:val="hybridMultilevel"/>
    <w:tmpl w:val="59B259D6"/>
    <w:lvl w:ilvl="0" w:tplc="0409000F">
      <w:start w:val="1"/>
      <w:numFmt w:val="decimal"/>
      <w:lvlText w:val="%1."/>
      <w:lvlJc w:val="left"/>
      <w:pPr>
        <w:ind w:left="845" w:hanging="420"/>
      </w:pPr>
      <w:rPr>
        <w:rFonts w:ascii="Times New Roman" w:hAnsi="Times New Roman" w:cs="Times New Roman"/>
      </w:rPr>
    </w:lvl>
    <w:lvl w:ilvl="1" w:tplc="04090017">
      <w:start w:val="1"/>
      <w:numFmt w:val="aiueoFullWidth"/>
      <w:lvlText w:val="(%2)"/>
      <w:lvlJc w:val="left"/>
      <w:pPr>
        <w:ind w:left="1265" w:hanging="420"/>
      </w:pPr>
      <w:rPr>
        <w:rFonts w:ascii="Times New Roman" w:hAnsi="Times New Roman" w:cs="Times New Roman"/>
      </w:rPr>
    </w:lvl>
    <w:lvl w:ilvl="2" w:tplc="04090011">
      <w:start w:val="1"/>
      <w:numFmt w:val="decimalEnclosedCircle"/>
      <w:lvlText w:val="%3"/>
      <w:lvlJc w:val="left"/>
      <w:pPr>
        <w:ind w:left="1685" w:hanging="420"/>
      </w:pPr>
      <w:rPr>
        <w:rFonts w:ascii="Times New Roman" w:hAnsi="Times New Roman" w:cs="Times New Roman"/>
      </w:rPr>
    </w:lvl>
    <w:lvl w:ilvl="3" w:tplc="0409000F">
      <w:start w:val="1"/>
      <w:numFmt w:val="decimal"/>
      <w:lvlText w:val="%4."/>
      <w:lvlJc w:val="left"/>
      <w:pPr>
        <w:ind w:left="2105" w:hanging="420"/>
      </w:pPr>
      <w:rPr>
        <w:rFonts w:ascii="Times New Roman" w:hAnsi="Times New Roman" w:cs="Times New Roman"/>
      </w:rPr>
    </w:lvl>
    <w:lvl w:ilvl="4" w:tplc="04090017">
      <w:start w:val="1"/>
      <w:numFmt w:val="aiueoFullWidth"/>
      <w:lvlText w:val="(%5)"/>
      <w:lvlJc w:val="left"/>
      <w:pPr>
        <w:ind w:left="2525" w:hanging="420"/>
      </w:pPr>
      <w:rPr>
        <w:rFonts w:ascii="Times New Roman" w:hAnsi="Times New Roman" w:cs="Times New Roman"/>
      </w:rPr>
    </w:lvl>
    <w:lvl w:ilvl="5" w:tplc="04090011">
      <w:start w:val="1"/>
      <w:numFmt w:val="decimalEnclosedCircle"/>
      <w:lvlText w:val="%6"/>
      <w:lvlJc w:val="left"/>
      <w:pPr>
        <w:ind w:left="2945" w:hanging="420"/>
      </w:pPr>
      <w:rPr>
        <w:rFonts w:ascii="Times New Roman" w:hAnsi="Times New Roman" w:cs="Times New Roman"/>
      </w:rPr>
    </w:lvl>
    <w:lvl w:ilvl="6" w:tplc="0409000F">
      <w:start w:val="1"/>
      <w:numFmt w:val="decimal"/>
      <w:lvlText w:val="%7."/>
      <w:lvlJc w:val="left"/>
      <w:pPr>
        <w:ind w:left="3365" w:hanging="420"/>
      </w:pPr>
      <w:rPr>
        <w:rFonts w:ascii="Times New Roman" w:hAnsi="Times New Roman" w:cs="Times New Roman"/>
      </w:rPr>
    </w:lvl>
    <w:lvl w:ilvl="7" w:tplc="04090017">
      <w:start w:val="1"/>
      <w:numFmt w:val="aiueoFullWidth"/>
      <w:lvlText w:val="(%8)"/>
      <w:lvlJc w:val="left"/>
      <w:pPr>
        <w:ind w:left="3785" w:hanging="420"/>
      </w:pPr>
      <w:rPr>
        <w:rFonts w:ascii="Times New Roman" w:hAnsi="Times New Roman" w:cs="Times New Roman"/>
      </w:rPr>
    </w:lvl>
    <w:lvl w:ilvl="8" w:tplc="04090011">
      <w:start w:val="1"/>
      <w:numFmt w:val="decimalEnclosedCircle"/>
      <w:lvlText w:val="%9"/>
      <w:lvlJc w:val="left"/>
      <w:pPr>
        <w:ind w:left="4205" w:hanging="420"/>
      </w:pPr>
      <w:rPr>
        <w:rFonts w:ascii="Times New Roman" w:hAnsi="Times New Roman" w:cs="Times New Roman"/>
      </w:rPr>
    </w:lvl>
  </w:abstractNum>
  <w:abstractNum w:abstractNumId="24" w15:restartNumberingAfterBreak="0">
    <w:nsid w:val="75BB607B"/>
    <w:multiLevelType w:val="hybridMultilevel"/>
    <w:tmpl w:val="F1A86B62"/>
    <w:lvl w:ilvl="0" w:tplc="08C4A290">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5" w15:restartNumberingAfterBreak="0">
    <w:nsid w:val="78FE6828"/>
    <w:multiLevelType w:val="hybridMultilevel"/>
    <w:tmpl w:val="4380DEC0"/>
    <w:lvl w:ilvl="0" w:tplc="7530494C">
      <w:start w:val="17"/>
      <w:numFmt w:val="decimalFullWidth"/>
      <w:lvlText w:val="第%1条"/>
      <w:lvlJc w:val="left"/>
      <w:pPr>
        <w:ind w:left="920" w:hanging="920"/>
      </w:pPr>
      <w:rPr>
        <w:rFonts w:ascii="Times New Roman" w:hAnsi="Times New Roman" w:cs="Times New Roman" w:hint="default"/>
      </w:rPr>
    </w:lvl>
    <w:lvl w:ilvl="1" w:tplc="04090017">
      <w:start w:val="1"/>
      <w:numFmt w:val="aiueoFullWidth"/>
      <w:lvlText w:val="(%2)"/>
      <w:lvlJc w:val="left"/>
      <w:pPr>
        <w:ind w:left="960" w:hanging="480"/>
      </w:pPr>
      <w:rPr>
        <w:rFonts w:ascii="Times New Roman" w:hAnsi="Times New Roman" w:cs="Times New Roman"/>
      </w:rPr>
    </w:lvl>
    <w:lvl w:ilvl="2" w:tplc="04090011">
      <w:start w:val="1"/>
      <w:numFmt w:val="decimalEnclosedCircle"/>
      <w:lvlText w:val="%3"/>
      <w:lvlJc w:val="lef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7">
      <w:start w:val="1"/>
      <w:numFmt w:val="aiueoFullWidth"/>
      <w:lvlText w:val="(%5)"/>
      <w:lvlJc w:val="left"/>
      <w:pPr>
        <w:ind w:left="2400" w:hanging="480"/>
      </w:pPr>
      <w:rPr>
        <w:rFonts w:ascii="Times New Roman" w:hAnsi="Times New Roman" w:cs="Times New Roman"/>
      </w:rPr>
    </w:lvl>
    <w:lvl w:ilvl="5" w:tplc="04090011">
      <w:start w:val="1"/>
      <w:numFmt w:val="decimalEnclosedCircle"/>
      <w:lvlText w:val="%6"/>
      <w:lvlJc w:val="lef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7">
      <w:start w:val="1"/>
      <w:numFmt w:val="aiueoFullWidth"/>
      <w:lvlText w:val="(%8)"/>
      <w:lvlJc w:val="left"/>
      <w:pPr>
        <w:ind w:left="3840" w:hanging="480"/>
      </w:pPr>
      <w:rPr>
        <w:rFonts w:ascii="Times New Roman" w:hAnsi="Times New Roman" w:cs="Times New Roman"/>
      </w:rPr>
    </w:lvl>
    <w:lvl w:ilvl="8" w:tplc="04090011">
      <w:start w:val="1"/>
      <w:numFmt w:val="decimalEnclosedCircle"/>
      <w:lvlText w:val="%9"/>
      <w:lvlJc w:val="left"/>
      <w:pPr>
        <w:ind w:left="4320" w:hanging="480"/>
      </w:pPr>
      <w:rPr>
        <w:rFonts w:ascii="Times New Roman" w:hAnsi="Times New Roman" w:cs="Times New Roman"/>
      </w:rPr>
    </w:lvl>
  </w:abstractNum>
  <w:num w:numId="1" w16cid:durableId="848762851">
    <w:abstractNumId w:val="4"/>
  </w:num>
  <w:num w:numId="2" w16cid:durableId="1569874258">
    <w:abstractNumId w:val="19"/>
  </w:num>
  <w:num w:numId="3" w16cid:durableId="763839980">
    <w:abstractNumId w:val="22"/>
  </w:num>
  <w:num w:numId="4" w16cid:durableId="1905487734">
    <w:abstractNumId w:val="18"/>
  </w:num>
  <w:num w:numId="5" w16cid:durableId="1925455899">
    <w:abstractNumId w:val="1"/>
  </w:num>
  <w:num w:numId="6" w16cid:durableId="251669125">
    <w:abstractNumId w:val="6"/>
  </w:num>
  <w:num w:numId="7" w16cid:durableId="894655633">
    <w:abstractNumId w:val="14"/>
  </w:num>
  <w:num w:numId="8" w16cid:durableId="1149253565">
    <w:abstractNumId w:val="2"/>
  </w:num>
  <w:num w:numId="9" w16cid:durableId="2116557693">
    <w:abstractNumId w:val="9"/>
  </w:num>
  <w:num w:numId="10" w16cid:durableId="615864843">
    <w:abstractNumId w:val="17"/>
  </w:num>
  <w:num w:numId="11" w16cid:durableId="1077363695">
    <w:abstractNumId w:val="16"/>
  </w:num>
  <w:num w:numId="12" w16cid:durableId="1445035109">
    <w:abstractNumId w:val="13"/>
  </w:num>
  <w:num w:numId="13" w16cid:durableId="601227491">
    <w:abstractNumId w:val="21"/>
  </w:num>
  <w:num w:numId="14" w16cid:durableId="1648054114">
    <w:abstractNumId w:val="24"/>
  </w:num>
  <w:num w:numId="15" w16cid:durableId="578562736">
    <w:abstractNumId w:val="23"/>
  </w:num>
  <w:num w:numId="16" w16cid:durableId="137263600">
    <w:abstractNumId w:val="0"/>
  </w:num>
  <w:num w:numId="17" w16cid:durableId="1163543449">
    <w:abstractNumId w:val="12"/>
  </w:num>
  <w:num w:numId="18" w16cid:durableId="663244529">
    <w:abstractNumId w:val="10"/>
  </w:num>
  <w:num w:numId="19" w16cid:durableId="1475220051">
    <w:abstractNumId w:val="8"/>
  </w:num>
  <w:num w:numId="20" w16cid:durableId="1668554579">
    <w:abstractNumId w:val="20"/>
  </w:num>
  <w:num w:numId="21" w16cid:durableId="385952393">
    <w:abstractNumId w:val="3"/>
  </w:num>
  <w:num w:numId="22" w16cid:durableId="1295717810">
    <w:abstractNumId w:val="25"/>
  </w:num>
  <w:num w:numId="23" w16cid:durableId="1500580032">
    <w:abstractNumId w:val="7"/>
  </w:num>
  <w:num w:numId="24" w16cid:durableId="131292593">
    <w:abstractNumId w:val="15"/>
  </w:num>
  <w:num w:numId="25" w16cid:durableId="695086423">
    <w:abstractNumId w:val="5"/>
  </w:num>
  <w:num w:numId="26" w16cid:durableId="1828403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defaultTabStop w:val="960"/>
  <w:doNotHyphenateCaps/>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05"/>
    <w:rsid w:val="000342DE"/>
    <w:rsid w:val="00040E88"/>
    <w:rsid w:val="00057B99"/>
    <w:rsid w:val="000B1E68"/>
    <w:rsid w:val="000B61C6"/>
    <w:rsid w:val="000D7AE5"/>
    <w:rsid w:val="00110860"/>
    <w:rsid w:val="00133C5A"/>
    <w:rsid w:val="001A371E"/>
    <w:rsid w:val="001D542A"/>
    <w:rsid w:val="001D5BCE"/>
    <w:rsid w:val="00212AE7"/>
    <w:rsid w:val="002477EF"/>
    <w:rsid w:val="00261349"/>
    <w:rsid w:val="00264AE4"/>
    <w:rsid w:val="00266CBD"/>
    <w:rsid w:val="00297CA3"/>
    <w:rsid w:val="002D5908"/>
    <w:rsid w:val="002E770C"/>
    <w:rsid w:val="002F314A"/>
    <w:rsid w:val="002F52C1"/>
    <w:rsid w:val="003571C5"/>
    <w:rsid w:val="003738FA"/>
    <w:rsid w:val="003A426B"/>
    <w:rsid w:val="003C1417"/>
    <w:rsid w:val="00416A76"/>
    <w:rsid w:val="00420DA9"/>
    <w:rsid w:val="004364A2"/>
    <w:rsid w:val="004436DA"/>
    <w:rsid w:val="004B024A"/>
    <w:rsid w:val="004C7D05"/>
    <w:rsid w:val="004C7D98"/>
    <w:rsid w:val="004D302E"/>
    <w:rsid w:val="004F482F"/>
    <w:rsid w:val="00523EEF"/>
    <w:rsid w:val="00535D15"/>
    <w:rsid w:val="00566B9C"/>
    <w:rsid w:val="00572A41"/>
    <w:rsid w:val="00577AA3"/>
    <w:rsid w:val="005915E4"/>
    <w:rsid w:val="00594D5D"/>
    <w:rsid w:val="005C1F7C"/>
    <w:rsid w:val="005C6669"/>
    <w:rsid w:val="005D54E6"/>
    <w:rsid w:val="005E58D9"/>
    <w:rsid w:val="00667AC8"/>
    <w:rsid w:val="00694DBC"/>
    <w:rsid w:val="006F19B9"/>
    <w:rsid w:val="006F4F14"/>
    <w:rsid w:val="006F606D"/>
    <w:rsid w:val="00712C8F"/>
    <w:rsid w:val="0072099B"/>
    <w:rsid w:val="00731DA4"/>
    <w:rsid w:val="00734CDE"/>
    <w:rsid w:val="00744D90"/>
    <w:rsid w:val="007462E7"/>
    <w:rsid w:val="00753A61"/>
    <w:rsid w:val="007737D9"/>
    <w:rsid w:val="007E203C"/>
    <w:rsid w:val="007F0B71"/>
    <w:rsid w:val="00842217"/>
    <w:rsid w:val="00855683"/>
    <w:rsid w:val="0086222A"/>
    <w:rsid w:val="00862AE8"/>
    <w:rsid w:val="00864FA4"/>
    <w:rsid w:val="008B4A74"/>
    <w:rsid w:val="008C1780"/>
    <w:rsid w:val="008C7BBA"/>
    <w:rsid w:val="008D59C2"/>
    <w:rsid w:val="00915706"/>
    <w:rsid w:val="009200C2"/>
    <w:rsid w:val="009208C1"/>
    <w:rsid w:val="00926D98"/>
    <w:rsid w:val="00945113"/>
    <w:rsid w:val="0095719E"/>
    <w:rsid w:val="00990918"/>
    <w:rsid w:val="00991236"/>
    <w:rsid w:val="009E5762"/>
    <w:rsid w:val="00A04F87"/>
    <w:rsid w:val="00A22AE6"/>
    <w:rsid w:val="00A272C1"/>
    <w:rsid w:val="00A45EF9"/>
    <w:rsid w:val="00A67D73"/>
    <w:rsid w:val="00A8551B"/>
    <w:rsid w:val="00A926E8"/>
    <w:rsid w:val="00A961AE"/>
    <w:rsid w:val="00A96C7A"/>
    <w:rsid w:val="00AA0FD7"/>
    <w:rsid w:val="00AD04CD"/>
    <w:rsid w:val="00AD2A1C"/>
    <w:rsid w:val="00B327CF"/>
    <w:rsid w:val="00B64719"/>
    <w:rsid w:val="00BA0A3C"/>
    <w:rsid w:val="00BB1EC0"/>
    <w:rsid w:val="00BB7D0C"/>
    <w:rsid w:val="00BE5543"/>
    <w:rsid w:val="00C0372C"/>
    <w:rsid w:val="00C40C6E"/>
    <w:rsid w:val="00CB0525"/>
    <w:rsid w:val="00CB3C52"/>
    <w:rsid w:val="00CD58AA"/>
    <w:rsid w:val="00CD6F43"/>
    <w:rsid w:val="00CE7EB8"/>
    <w:rsid w:val="00D502C2"/>
    <w:rsid w:val="00D84A80"/>
    <w:rsid w:val="00DA3415"/>
    <w:rsid w:val="00DF665B"/>
    <w:rsid w:val="00EA395A"/>
    <w:rsid w:val="00EB7ADC"/>
    <w:rsid w:val="00EC1133"/>
    <w:rsid w:val="00EC49D1"/>
    <w:rsid w:val="00ED2532"/>
    <w:rsid w:val="00EE0BF5"/>
    <w:rsid w:val="00F12500"/>
    <w:rsid w:val="00F14589"/>
    <w:rsid w:val="00F56713"/>
    <w:rsid w:val="00F84BBA"/>
    <w:rsid w:val="00FA0FA0"/>
    <w:rsid w:val="00FD4683"/>
    <w:rsid w:val="00FD4F54"/>
    <w:rsid w:val="00FE3634"/>
    <w:rsid w:val="00FE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AB8878"/>
  <w15:docId w15:val="{6668C9CD-2902-4212-80C4-83D1BBB4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ascii="ＭＳ Ｐゴシック" w:eastAsia="ＭＳ Ｐゴシック" w:cs="ＭＳ Ｐゴシック"/>
      <w:sz w:val="24"/>
      <w:szCs w:val="24"/>
    </w:rPr>
  </w:style>
  <w:style w:type="character" w:customStyle="1" w:styleId="a4">
    <w:name w:val="本文 (文字)"/>
    <w:basedOn w:val="a0"/>
    <w:link w:val="a3"/>
    <w:uiPriority w:val="99"/>
    <w:rPr>
      <w:rFonts w:ascii="ＭＳ Ｐゴシック" w:eastAsia="ＭＳ Ｐゴシック" w:hAnsi="Times New Roman" w:cs="ＭＳ Ｐゴシック"/>
      <w:kern w:val="2"/>
      <w:sz w:val="24"/>
      <w:szCs w:val="24"/>
    </w:rPr>
  </w:style>
  <w:style w:type="paragraph" w:styleId="a5">
    <w:name w:val="Body Text Indent"/>
    <w:basedOn w:val="a"/>
    <w:link w:val="a6"/>
    <w:uiPriority w:val="99"/>
    <w:pPr>
      <w:ind w:leftChars="400" w:left="851"/>
    </w:pPr>
  </w:style>
  <w:style w:type="character" w:customStyle="1" w:styleId="a6">
    <w:name w:val="本文インデント (文字)"/>
    <w:basedOn w:val="a0"/>
    <w:link w:val="a5"/>
    <w:uiPriority w:val="99"/>
    <w:rPr>
      <w:rFonts w:ascii="Times New Roman" w:hAnsi="Times New Roman" w:cs="Times New Roman"/>
      <w:kern w:val="2"/>
      <w:sz w:val="24"/>
      <w:szCs w:val="24"/>
    </w:rPr>
  </w:style>
  <w:style w:type="paragraph" w:styleId="3">
    <w:name w:val="Body Text Indent 3"/>
    <w:basedOn w:val="a"/>
    <w:link w:val="30"/>
    <w:uiPriority w:val="99"/>
    <w:pPr>
      <w:ind w:leftChars="400" w:left="851"/>
    </w:pPr>
    <w:rPr>
      <w:sz w:val="16"/>
      <w:szCs w:val="16"/>
    </w:rPr>
  </w:style>
  <w:style w:type="character" w:customStyle="1" w:styleId="30">
    <w:name w:val="本文インデント 3 (文字)"/>
    <w:basedOn w:val="a0"/>
    <w:link w:val="3"/>
    <w:uiPriority w:val="99"/>
    <w:rPr>
      <w:rFonts w:ascii="Times New Roman" w:hAnsi="Times New Roman" w:cs="Times New Roman"/>
      <w:kern w:val="2"/>
      <w:sz w:val="16"/>
      <w:szCs w:val="16"/>
    </w:rPr>
  </w:style>
  <w:style w:type="paragraph" w:styleId="2">
    <w:name w:val="Body Text Indent 2"/>
    <w:basedOn w:val="a"/>
    <w:link w:val="20"/>
    <w:uiPriority w:val="99"/>
    <w:pPr>
      <w:spacing w:line="480" w:lineRule="auto"/>
      <w:ind w:leftChars="400" w:left="851"/>
    </w:pPr>
  </w:style>
  <w:style w:type="character" w:customStyle="1" w:styleId="20">
    <w:name w:val="本文インデント 2 (文字)"/>
    <w:basedOn w:val="a0"/>
    <w:link w:val="2"/>
    <w:uiPriority w:val="99"/>
    <w:rPr>
      <w:rFonts w:ascii="Times New Roman" w:hAnsi="Times New Roman" w:cs="Times New Roman"/>
      <w:kern w:val="2"/>
      <w:sz w:val="24"/>
      <w:szCs w:val="24"/>
    </w:rPr>
  </w:style>
  <w:style w:type="paragraph" w:styleId="a7">
    <w:name w:val="List Paragraph"/>
    <w:basedOn w:val="a"/>
    <w:uiPriority w:val="34"/>
    <w:qFormat/>
    <w:rsid w:val="005915E4"/>
    <w:pPr>
      <w:ind w:leftChars="400" w:left="840"/>
    </w:pPr>
  </w:style>
  <w:style w:type="paragraph" w:styleId="a8">
    <w:name w:val="header"/>
    <w:basedOn w:val="a"/>
    <w:link w:val="a9"/>
    <w:uiPriority w:val="99"/>
    <w:unhideWhenUsed/>
    <w:rsid w:val="00566B9C"/>
    <w:pPr>
      <w:tabs>
        <w:tab w:val="center" w:pos="4252"/>
        <w:tab w:val="right" w:pos="8504"/>
      </w:tabs>
      <w:snapToGrid w:val="0"/>
    </w:pPr>
  </w:style>
  <w:style w:type="character" w:customStyle="1" w:styleId="a9">
    <w:name w:val="ヘッダー (文字)"/>
    <w:basedOn w:val="a0"/>
    <w:link w:val="a8"/>
    <w:uiPriority w:val="99"/>
    <w:rsid w:val="00566B9C"/>
    <w:rPr>
      <w:rFonts w:ascii="Century" w:eastAsia="ＭＳ 明朝" w:hAnsi="Century" w:cs="Century"/>
      <w:szCs w:val="21"/>
    </w:rPr>
  </w:style>
  <w:style w:type="paragraph" w:styleId="aa">
    <w:name w:val="footer"/>
    <w:basedOn w:val="a"/>
    <w:link w:val="ab"/>
    <w:uiPriority w:val="99"/>
    <w:unhideWhenUsed/>
    <w:rsid w:val="00566B9C"/>
    <w:pPr>
      <w:tabs>
        <w:tab w:val="center" w:pos="4252"/>
        <w:tab w:val="right" w:pos="8504"/>
      </w:tabs>
      <w:snapToGrid w:val="0"/>
    </w:pPr>
  </w:style>
  <w:style w:type="character" w:customStyle="1" w:styleId="ab">
    <w:name w:val="フッター (文字)"/>
    <w:basedOn w:val="a0"/>
    <w:link w:val="aa"/>
    <w:uiPriority w:val="99"/>
    <w:rsid w:val="00566B9C"/>
    <w:rPr>
      <w:rFonts w:ascii="Century" w:eastAsia="ＭＳ 明朝" w:hAnsi="Century" w:cs="Century"/>
      <w:szCs w:val="21"/>
    </w:rPr>
  </w:style>
  <w:style w:type="character" w:styleId="ac">
    <w:name w:val="Hyperlink"/>
    <w:unhideWhenUsed/>
    <w:rsid w:val="00416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verick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1214</Words>
  <Characters>6923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kei</dc:creator>
  <cp:keywords/>
  <dc:description/>
  <cp:lastModifiedBy>圭 佐藤</cp:lastModifiedBy>
  <cp:revision>52</cp:revision>
  <cp:lastPrinted>2021-02-14T08:43:00Z</cp:lastPrinted>
  <dcterms:created xsi:type="dcterms:W3CDTF">2024-01-28T10:19:00Z</dcterms:created>
  <dcterms:modified xsi:type="dcterms:W3CDTF">2025-03-19T21:44:00Z</dcterms:modified>
</cp:coreProperties>
</file>