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43D6" w14:textId="1A9A3623" w:rsidR="0070682B" w:rsidRDefault="0070682B">
      <w:pPr>
        <w:spacing w:line="560" w:lineRule="exact"/>
        <w:jc w:val="center"/>
        <w:rPr>
          <w:rFonts w:ascii="ＭＳ Ｐゴシック" w:eastAsia="ＭＳ Ｐゴシック" w:hAnsi="ＭＳ Ｐゴシック"/>
          <w:color w:val="000000"/>
          <w:sz w:val="24"/>
        </w:rPr>
      </w:pPr>
    </w:p>
    <w:p w14:paraId="70C01F23" w14:textId="7C86061E" w:rsidR="0070682B" w:rsidRDefault="0070682B">
      <w:pPr>
        <w:jc w:val="center"/>
        <w:rPr>
          <w:rFonts w:ascii="ＭＳ Ｐゴシック" w:eastAsia="ＭＳ Ｐゴシック" w:hAnsi="ＭＳ Ｐゴシック"/>
          <w:color w:val="000000"/>
          <w:sz w:val="44"/>
          <w:szCs w:val="44"/>
        </w:rPr>
      </w:pPr>
      <w:r>
        <w:rPr>
          <w:rFonts w:ascii="ＭＳ Ｐゴシック" w:eastAsia="ＭＳ Ｐゴシック" w:hAnsi="ＭＳ Ｐゴシック" w:hint="eastAsia"/>
          <w:color w:val="000000"/>
          <w:sz w:val="44"/>
          <w:szCs w:val="44"/>
        </w:rPr>
        <w:t xml:space="preserve"> 202</w:t>
      </w:r>
      <w:r w:rsidR="00075FAA">
        <w:rPr>
          <w:rFonts w:ascii="ＭＳ Ｐゴシック" w:eastAsia="ＭＳ Ｐゴシック" w:hAnsi="ＭＳ Ｐゴシック" w:hint="eastAsia"/>
          <w:color w:val="000000"/>
          <w:sz w:val="44"/>
          <w:szCs w:val="44"/>
        </w:rPr>
        <w:t>5</w:t>
      </w:r>
      <w:r>
        <w:rPr>
          <w:rFonts w:ascii="ＭＳ Ｐゴシック" w:eastAsia="ＭＳ Ｐゴシック" w:hAnsi="ＭＳ Ｐゴシック" w:hint="eastAsia"/>
          <w:color w:val="000000"/>
          <w:sz w:val="44"/>
          <w:szCs w:val="44"/>
        </w:rPr>
        <w:t xml:space="preserve"> リンクサーキット　</w:t>
      </w:r>
    </w:p>
    <w:p w14:paraId="15777CFA" w14:textId="23ADBFFF" w:rsidR="0070682B" w:rsidRDefault="0070682B">
      <w:pPr>
        <w:jc w:val="center"/>
        <w:rPr>
          <w:rFonts w:ascii="ＭＳ Ｐゴシック" w:eastAsia="ＭＳ Ｐゴシック" w:hAnsi="ＭＳ Ｐゴシック"/>
          <w:color w:val="000000"/>
          <w:sz w:val="44"/>
          <w:szCs w:val="44"/>
        </w:rPr>
      </w:pPr>
      <w:r>
        <w:rPr>
          <w:rFonts w:ascii="ＭＳ Ｐゴシック" w:eastAsia="ＭＳ Ｐゴシック" w:hAnsi="ＭＳ Ｐゴシック" w:hint="eastAsia"/>
          <w:color w:val="000000"/>
          <w:sz w:val="44"/>
          <w:szCs w:val="44"/>
        </w:rPr>
        <w:t>東北660耐久レース</w:t>
      </w:r>
      <w:r w:rsidR="005750E2" w:rsidRPr="00847757">
        <w:rPr>
          <w:rFonts w:ascii="ＭＳ Ｐゴシック" w:eastAsia="ＭＳ Ｐゴシック" w:hAnsi="ＭＳ Ｐゴシック" w:hint="eastAsia"/>
          <w:color w:val="000000" w:themeColor="text1"/>
          <w:sz w:val="44"/>
          <w:szCs w:val="44"/>
        </w:rPr>
        <w:t>第２戦</w:t>
      </w:r>
      <w:r>
        <w:rPr>
          <w:rFonts w:ascii="ＭＳ Ｐゴシック" w:eastAsia="ＭＳ Ｐゴシック" w:hAnsi="ＭＳ Ｐゴシック"/>
          <w:color w:val="000000"/>
          <w:sz w:val="44"/>
          <w:szCs w:val="44"/>
        </w:rPr>
        <w:t>in</w:t>
      </w:r>
      <w:r>
        <w:rPr>
          <w:rFonts w:ascii="ＭＳ Ｐゴシック" w:eastAsia="ＭＳ Ｐゴシック" w:hAnsi="ＭＳ Ｐゴシック" w:hint="eastAsia"/>
          <w:color w:val="000000"/>
          <w:sz w:val="44"/>
          <w:szCs w:val="44"/>
        </w:rPr>
        <w:t>リンク</w:t>
      </w:r>
      <w:r w:rsidR="005750E2">
        <w:rPr>
          <w:rFonts w:ascii="ＭＳ Ｐゴシック" w:eastAsia="ＭＳ Ｐゴシック" w:hAnsi="ＭＳ Ｐゴシック" w:hint="eastAsia"/>
          <w:color w:val="000000"/>
          <w:sz w:val="44"/>
          <w:szCs w:val="44"/>
        </w:rPr>
        <w:t>サーキット</w:t>
      </w:r>
    </w:p>
    <w:p w14:paraId="24022EA8" w14:textId="7EC6E277" w:rsidR="0070682B" w:rsidRDefault="0070682B">
      <w:pPr>
        <w:jc w:val="center"/>
        <w:rPr>
          <w:rFonts w:ascii="ＭＳ Ｐゴシック" w:eastAsia="ＭＳ Ｐゴシック" w:hAnsi="ＭＳ Ｐゴシック"/>
          <w:color w:val="000000"/>
          <w:sz w:val="44"/>
          <w:szCs w:val="44"/>
        </w:rPr>
      </w:pPr>
      <w:r>
        <w:rPr>
          <w:rFonts w:ascii="ＭＳ Ｐゴシック" w:eastAsia="ＭＳ Ｐゴシック" w:hAnsi="ＭＳ Ｐゴシック" w:hint="eastAsia"/>
          <w:color w:val="000000"/>
          <w:sz w:val="44"/>
          <w:szCs w:val="44"/>
        </w:rPr>
        <w:t>大会</w:t>
      </w:r>
      <w:r w:rsidR="00BE60FC">
        <w:rPr>
          <w:rFonts w:ascii="ＭＳ Ｐゴシック" w:eastAsia="ＭＳ Ｐゴシック" w:hAnsi="ＭＳ Ｐゴシック" w:hint="eastAsia"/>
          <w:color w:val="000000"/>
          <w:sz w:val="44"/>
          <w:szCs w:val="44"/>
        </w:rPr>
        <w:t>規則書</w:t>
      </w:r>
    </w:p>
    <w:p w14:paraId="02C4A07A" w14:textId="3E3FA9D0" w:rsidR="0070682B" w:rsidRDefault="0070682B">
      <w:pPr>
        <w:spacing w:line="560" w:lineRule="exact"/>
        <w:rPr>
          <w:rFonts w:ascii="ＭＳ Ｐゴシック" w:eastAsia="ＭＳ Ｐゴシック" w:hAnsi="ＭＳ Ｐゴシック"/>
          <w:color w:val="000000"/>
          <w:sz w:val="24"/>
        </w:rPr>
      </w:pPr>
    </w:p>
    <w:p w14:paraId="5D5496D9" w14:textId="068E78BB" w:rsidR="00283243" w:rsidRDefault="0070682B" w:rsidP="00283243">
      <w:pPr>
        <w:pStyle w:val="a3"/>
        <w:numPr>
          <w:ilvl w:val="0"/>
          <w:numId w:val="4"/>
        </w:numPr>
        <w:spacing w:line="410" w:lineRule="exact"/>
        <w:ind w:left="851" w:hanging="851"/>
        <w:rPr>
          <w:rFonts w:hAnsi="ＭＳ Ｐゴシック"/>
          <w:b/>
          <w:bCs/>
          <w:color w:val="000000"/>
        </w:rPr>
      </w:pPr>
      <w:r>
        <w:rPr>
          <w:rFonts w:hAnsi="ＭＳ Ｐゴシック" w:hint="eastAsia"/>
          <w:b/>
          <w:bCs/>
          <w:color w:val="000000"/>
        </w:rPr>
        <w:t>大会名称</w:t>
      </w:r>
    </w:p>
    <w:p w14:paraId="44DFB668" w14:textId="1316BA63" w:rsidR="0070682B" w:rsidRPr="00283243" w:rsidRDefault="00283243" w:rsidP="00283243">
      <w:pPr>
        <w:pStyle w:val="a3"/>
        <w:spacing w:line="410" w:lineRule="exact"/>
        <w:ind w:firstLineChars="100" w:firstLine="240"/>
        <w:rPr>
          <w:rFonts w:hAnsi="ＭＳ Ｐゴシック"/>
          <w:b/>
          <w:bCs/>
          <w:color w:val="000000"/>
        </w:rPr>
      </w:pPr>
      <w:r w:rsidRPr="00283243">
        <w:rPr>
          <w:rFonts w:hAnsi="ＭＳ Ｐゴシック" w:hint="eastAsia"/>
          <w:color w:val="000000"/>
        </w:rPr>
        <w:t>202</w:t>
      </w:r>
      <w:r w:rsidR="00075FAA">
        <w:rPr>
          <w:rFonts w:hAnsi="ＭＳ Ｐゴシック" w:hint="eastAsia"/>
          <w:color w:val="000000"/>
        </w:rPr>
        <w:t>5</w:t>
      </w:r>
      <w:r w:rsidRPr="00283243">
        <w:rPr>
          <w:rFonts w:hAnsi="ＭＳ Ｐゴシック"/>
          <w:color w:val="000000"/>
        </w:rPr>
        <w:t xml:space="preserve"> </w:t>
      </w:r>
      <w:r w:rsidRPr="00283243">
        <w:rPr>
          <w:rFonts w:hAnsi="ＭＳ Ｐゴシック" w:hint="eastAsia"/>
          <w:color w:val="000000"/>
        </w:rPr>
        <w:t>東北６６０耐久レース</w:t>
      </w:r>
      <w:r>
        <w:rPr>
          <w:rFonts w:hAnsi="ＭＳ Ｐゴシック" w:hint="eastAsia"/>
          <w:b/>
          <w:bCs/>
          <w:color w:val="000000"/>
        </w:rPr>
        <w:t xml:space="preserve">　</w:t>
      </w:r>
      <w:r w:rsidR="00C355DC" w:rsidRPr="00847757">
        <w:rPr>
          <w:rFonts w:hAnsi="ＭＳ Ｐゴシック" w:hint="eastAsia"/>
          <w:color w:val="000000" w:themeColor="text1"/>
        </w:rPr>
        <w:t>第２戦</w:t>
      </w:r>
      <w:r w:rsidR="0070682B">
        <w:rPr>
          <w:rFonts w:hAnsi="ＭＳ Ｐゴシック"/>
          <w:color w:val="000000"/>
        </w:rPr>
        <w:t>in</w:t>
      </w:r>
      <w:r w:rsidR="0070682B">
        <w:rPr>
          <w:rFonts w:hAnsi="ＭＳ Ｐゴシック" w:hint="eastAsia"/>
          <w:color w:val="000000"/>
        </w:rPr>
        <w:t>リンクサーキット</w:t>
      </w:r>
    </w:p>
    <w:p w14:paraId="55657E1C" w14:textId="77777777" w:rsidR="0070682B" w:rsidRDefault="0070682B">
      <w:pPr>
        <w:pStyle w:val="a3"/>
        <w:spacing w:line="410" w:lineRule="exact"/>
        <w:ind w:firstLineChars="129" w:firstLine="310"/>
        <w:rPr>
          <w:rFonts w:hAnsi="ＭＳ Ｐゴシック"/>
          <w:color w:val="000000"/>
        </w:rPr>
      </w:pPr>
    </w:p>
    <w:p w14:paraId="31A3D935" w14:textId="504E4868" w:rsidR="0070682B" w:rsidRDefault="0070682B">
      <w:pPr>
        <w:pStyle w:val="a3"/>
        <w:numPr>
          <w:ilvl w:val="0"/>
          <w:numId w:val="4"/>
        </w:numPr>
        <w:spacing w:line="410" w:lineRule="exact"/>
        <w:ind w:left="851" w:hanging="851"/>
        <w:rPr>
          <w:rFonts w:hAnsi="ＭＳ Ｐゴシック"/>
          <w:b/>
          <w:bCs/>
          <w:color w:val="000000"/>
        </w:rPr>
      </w:pPr>
      <w:r>
        <w:rPr>
          <w:rFonts w:hAnsi="ＭＳ Ｐゴシック" w:hint="eastAsia"/>
          <w:b/>
          <w:bCs/>
          <w:color w:val="000000"/>
        </w:rPr>
        <w:t>主催者の名称</w:t>
      </w:r>
    </w:p>
    <w:p w14:paraId="75D08258" w14:textId="5BAB6CCE" w:rsidR="0070682B" w:rsidRDefault="0070682B">
      <w:pPr>
        <w:pStyle w:val="a3"/>
        <w:spacing w:line="410" w:lineRule="exact"/>
        <w:ind w:firstLineChars="100" w:firstLine="240"/>
        <w:rPr>
          <w:rFonts w:hAnsi="ＭＳ Ｐゴシック"/>
          <w:color w:val="000000"/>
        </w:rPr>
      </w:pPr>
      <w:r>
        <w:rPr>
          <w:rFonts w:hAnsi="ＭＳ Ｐゴシック" w:hint="eastAsia"/>
          <w:color w:val="000000"/>
        </w:rPr>
        <w:t>主催者　リンクサーキット　　　　後援　東北</w:t>
      </w:r>
      <w:r>
        <w:rPr>
          <w:rFonts w:hAnsi="ＭＳ Ｐゴシック"/>
          <w:color w:val="000000"/>
        </w:rPr>
        <w:t>660</w:t>
      </w:r>
      <w:r>
        <w:rPr>
          <w:rFonts w:hAnsi="ＭＳ Ｐゴシック" w:hint="eastAsia"/>
          <w:color w:val="000000"/>
        </w:rPr>
        <w:t>選手権　大会事務局</w:t>
      </w:r>
    </w:p>
    <w:p w14:paraId="5B255DBB" w14:textId="77777777" w:rsidR="0070682B" w:rsidRDefault="0070682B">
      <w:pPr>
        <w:pStyle w:val="a3"/>
        <w:spacing w:line="410" w:lineRule="exact"/>
        <w:ind w:firstLineChars="100" w:firstLine="240"/>
        <w:rPr>
          <w:rFonts w:hAnsi="ＭＳ Ｐゴシック"/>
          <w:color w:val="000000"/>
        </w:rPr>
      </w:pPr>
    </w:p>
    <w:p w14:paraId="4389C133" w14:textId="77777777" w:rsidR="0070682B" w:rsidRDefault="0070682B">
      <w:pPr>
        <w:pStyle w:val="a3"/>
        <w:numPr>
          <w:ilvl w:val="0"/>
          <w:numId w:val="4"/>
        </w:numPr>
        <w:spacing w:line="410" w:lineRule="exact"/>
        <w:ind w:left="851" w:hanging="851"/>
        <w:rPr>
          <w:rFonts w:hAnsi="ＭＳ Ｐゴシック"/>
          <w:b/>
          <w:bCs/>
          <w:color w:val="000000"/>
        </w:rPr>
      </w:pPr>
      <w:r>
        <w:rPr>
          <w:rFonts w:hAnsi="ＭＳ Ｐゴシック" w:hint="eastAsia"/>
          <w:b/>
          <w:bCs/>
          <w:color w:val="000000"/>
        </w:rPr>
        <w:t>開催場所</w:t>
      </w:r>
    </w:p>
    <w:p w14:paraId="16C59B72" w14:textId="77777777" w:rsidR="0070682B" w:rsidRDefault="0070682B">
      <w:pPr>
        <w:pStyle w:val="a3"/>
        <w:spacing w:line="410" w:lineRule="exact"/>
        <w:ind w:firstLineChars="100" w:firstLine="240"/>
        <w:rPr>
          <w:rFonts w:hAnsi="ＭＳ Ｐゴシック"/>
          <w:color w:val="000000"/>
        </w:rPr>
      </w:pPr>
      <w:r>
        <w:rPr>
          <w:rFonts w:hAnsi="ＭＳ Ｐゴシック" w:hint="eastAsia"/>
          <w:color w:val="000000"/>
        </w:rPr>
        <w:t>リンクサーキット</w:t>
      </w:r>
    </w:p>
    <w:p w14:paraId="35E916B1" w14:textId="77777777" w:rsidR="0070682B" w:rsidRDefault="0070682B">
      <w:pPr>
        <w:pStyle w:val="a3"/>
        <w:spacing w:line="410" w:lineRule="exact"/>
        <w:ind w:firstLineChars="100" w:firstLine="240"/>
        <w:rPr>
          <w:rFonts w:hAnsi="ＭＳ Ｐゴシック"/>
          <w:color w:val="000000"/>
        </w:rPr>
      </w:pPr>
      <w:r>
        <w:rPr>
          <w:rFonts w:hAnsi="ＭＳ Ｐゴシック" w:hint="eastAsia"/>
          <w:color w:val="000000"/>
        </w:rPr>
        <w:t>福島県福島市大笹生字台山２－２　　TEL：080-5226-8787　　FAX：02</w:t>
      </w:r>
      <w:r>
        <w:rPr>
          <w:rFonts w:hAnsi="ＭＳ Ｐゴシック"/>
          <w:color w:val="000000"/>
        </w:rPr>
        <w:t>4-</w:t>
      </w:r>
      <w:r>
        <w:rPr>
          <w:rFonts w:hAnsi="ＭＳ Ｐゴシック" w:hint="eastAsia"/>
          <w:color w:val="000000"/>
        </w:rPr>
        <w:t>563</w:t>
      </w:r>
      <w:r>
        <w:rPr>
          <w:rFonts w:hAnsi="ＭＳ Ｐゴシック"/>
          <w:color w:val="000000"/>
        </w:rPr>
        <w:t>-4416</w:t>
      </w:r>
    </w:p>
    <w:p w14:paraId="4A185992" w14:textId="77777777" w:rsidR="0070682B" w:rsidRDefault="0070682B">
      <w:pPr>
        <w:pStyle w:val="a3"/>
        <w:numPr>
          <w:ilvl w:val="0"/>
          <w:numId w:val="5"/>
        </w:numPr>
        <w:spacing w:line="410" w:lineRule="exact"/>
        <w:rPr>
          <w:rFonts w:hAnsi="ＭＳ Ｐゴシック"/>
          <w:color w:val="000000"/>
        </w:rPr>
      </w:pPr>
      <w:r>
        <w:rPr>
          <w:rFonts w:hAnsi="ＭＳ Ｐゴシック" w:hint="eastAsia"/>
          <w:color w:val="000000"/>
        </w:rPr>
        <w:t>長さ：1.560ｍ</w:t>
      </w:r>
    </w:p>
    <w:p w14:paraId="233104A4" w14:textId="77777777" w:rsidR="0070682B" w:rsidRDefault="0070682B">
      <w:pPr>
        <w:pStyle w:val="a3"/>
        <w:numPr>
          <w:ilvl w:val="0"/>
          <w:numId w:val="5"/>
        </w:numPr>
        <w:spacing w:line="410" w:lineRule="exact"/>
        <w:rPr>
          <w:rFonts w:hAnsi="ＭＳ Ｐゴシック"/>
          <w:color w:val="000000"/>
        </w:rPr>
      </w:pPr>
      <w:r>
        <w:rPr>
          <w:rFonts w:hAnsi="ＭＳ Ｐゴシック" w:hint="eastAsia"/>
          <w:color w:val="000000"/>
        </w:rPr>
        <w:t>走行の方法：左まわり</w:t>
      </w:r>
    </w:p>
    <w:p w14:paraId="2A8BCFD0" w14:textId="77777777" w:rsidR="0070682B" w:rsidRDefault="0070682B">
      <w:pPr>
        <w:pStyle w:val="a3"/>
        <w:numPr>
          <w:ilvl w:val="0"/>
          <w:numId w:val="5"/>
        </w:numPr>
        <w:spacing w:line="410" w:lineRule="exact"/>
        <w:rPr>
          <w:rFonts w:hAnsi="ＭＳ Ｐゴシック"/>
          <w:color w:val="000000"/>
        </w:rPr>
      </w:pPr>
      <w:r>
        <w:rPr>
          <w:rFonts w:hAnsi="ＭＳ Ｐゴシック" w:hint="eastAsia"/>
          <w:color w:val="000000"/>
        </w:rPr>
        <w:t>最大標高差：21ｍ</w:t>
      </w:r>
    </w:p>
    <w:p w14:paraId="50B015EF" w14:textId="77777777" w:rsidR="0070682B" w:rsidRDefault="0070682B">
      <w:pPr>
        <w:pStyle w:val="a3"/>
        <w:numPr>
          <w:ilvl w:val="0"/>
          <w:numId w:val="5"/>
        </w:numPr>
        <w:spacing w:line="410" w:lineRule="exact"/>
        <w:rPr>
          <w:rFonts w:hAnsi="ＭＳ Ｐゴシック"/>
          <w:color w:val="000000"/>
        </w:rPr>
      </w:pPr>
    </w:p>
    <w:p w14:paraId="0E465495" w14:textId="77777777" w:rsidR="0070682B" w:rsidRDefault="0070682B">
      <w:pPr>
        <w:pStyle w:val="a3"/>
        <w:numPr>
          <w:ilvl w:val="0"/>
          <w:numId w:val="4"/>
        </w:numPr>
        <w:spacing w:line="410" w:lineRule="exact"/>
        <w:ind w:left="851" w:hanging="851"/>
        <w:rPr>
          <w:rFonts w:hAnsi="ＭＳ Ｐゴシック"/>
          <w:b/>
          <w:bCs/>
          <w:color w:val="000000"/>
        </w:rPr>
      </w:pPr>
      <w:r>
        <w:rPr>
          <w:rFonts w:hAnsi="ＭＳ Ｐゴシック" w:hint="eastAsia"/>
          <w:b/>
          <w:bCs/>
          <w:color w:val="000000"/>
        </w:rPr>
        <w:t>開催日</w:t>
      </w:r>
    </w:p>
    <w:p w14:paraId="3B279B0A" w14:textId="58A6F552" w:rsidR="0070682B" w:rsidRDefault="0070682B">
      <w:pPr>
        <w:pStyle w:val="a3"/>
        <w:spacing w:line="410" w:lineRule="exact"/>
        <w:rPr>
          <w:rFonts w:hAnsi="ＭＳ Ｐゴシック"/>
          <w:color w:val="000000"/>
        </w:rPr>
      </w:pPr>
      <w:r>
        <w:rPr>
          <w:rFonts w:hAnsi="ＭＳ Ｐゴシック" w:hint="eastAsia"/>
          <w:b/>
          <w:bCs/>
          <w:color w:val="000000"/>
        </w:rPr>
        <w:t xml:space="preserve">　　</w:t>
      </w:r>
      <w:r w:rsidR="00BE117E">
        <w:rPr>
          <w:rFonts w:hAnsi="ＭＳ Ｐゴシック" w:hint="eastAsia"/>
          <w:b/>
          <w:bCs/>
          <w:color w:val="000000"/>
        </w:rPr>
        <w:t xml:space="preserve">　　</w:t>
      </w:r>
      <w:r w:rsidR="006F7930">
        <w:rPr>
          <w:rFonts w:hAnsi="ＭＳ Ｐゴシック" w:hint="eastAsia"/>
          <w:color w:val="FF0000"/>
        </w:rPr>
        <w:t>7</w:t>
      </w:r>
      <w:r>
        <w:rPr>
          <w:rFonts w:hAnsi="ＭＳ Ｐゴシック" w:hint="eastAsia"/>
          <w:color w:val="FF0000"/>
        </w:rPr>
        <w:t>月</w:t>
      </w:r>
      <w:r w:rsidR="00075FAA">
        <w:rPr>
          <w:rFonts w:hAnsi="ＭＳ Ｐゴシック" w:hint="eastAsia"/>
          <w:color w:val="FF0000"/>
        </w:rPr>
        <w:t>20</w:t>
      </w:r>
      <w:r>
        <w:rPr>
          <w:rFonts w:hAnsi="ＭＳ Ｐゴシック" w:hint="eastAsia"/>
          <w:color w:val="FF0000"/>
        </w:rPr>
        <w:t>日（日）</w:t>
      </w:r>
      <w:r>
        <w:rPr>
          <w:rFonts w:hAnsi="ＭＳ Ｐゴシック"/>
          <w:color w:val="FF0000"/>
        </w:rPr>
        <w:t xml:space="preserve"> </w:t>
      </w:r>
      <w:r>
        <w:rPr>
          <w:rFonts w:hAnsi="ＭＳ Ｐゴシック" w:hint="eastAsia"/>
          <w:color w:val="FF0000"/>
        </w:rPr>
        <w:t xml:space="preserve">5時間耐久レース　</w:t>
      </w:r>
    </w:p>
    <w:p w14:paraId="7973B056" w14:textId="77777777" w:rsidR="0070682B" w:rsidRDefault="0070682B">
      <w:pPr>
        <w:pStyle w:val="a3"/>
        <w:spacing w:line="410" w:lineRule="exact"/>
        <w:rPr>
          <w:rFonts w:hAnsi="ＭＳ Ｐゴシック"/>
          <w:color w:val="000000"/>
        </w:rPr>
      </w:pPr>
    </w:p>
    <w:p w14:paraId="6640CE0C" w14:textId="77777777" w:rsidR="0070682B" w:rsidRDefault="0070682B">
      <w:pPr>
        <w:numPr>
          <w:ilvl w:val="0"/>
          <w:numId w:val="4"/>
        </w:numPr>
        <w:tabs>
          <w:tab w:val="left" w:pos="851"/>
        </w:tabs>
        <w:spacing w:line="410" w:lineRule="exact"/>
        <w:ind w:left="851" w:hanging="851"/>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参加申し込み</w:t>
      </w:r>
    </w:p>
    <w:p w14:paraId="5F2D9779" w14:textId="77777777" w:rsidR="0070682B" w:rsidRDefault="0070682B">
      <w:pPr>
        <w:numPr>
          <w:ilvl w:val="0"/>
          <w:numId w:val="6"/>
        </w:numPr>
        <w:spacing w:line="41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受付期間</w:t>
      </w:r>
    </w:p>
    <w:p w14:paraId="7318D31F" w14:textId="3401D086" w:rsidR="0070682B" w:rsidRPr="006F7930" w:rsidRDefault="0070682B">
      <w:pPr>
        <w:spacing w:line="410" w:lineRule="exact"/>
        <w:ind w:left="580"/>
        <w:rPr>
          <w:rFonts w:ascii="ＭＳ Ｐゴシック" w:eastAsia="ＭＳ Ｐゴシック" w:hAnsi="ＭＳ Ｐゴシック"/>
          <w:color w:val="FF0000"/>
          <w:sz w:val="24"/>
        </w:rPr>
      </w:pPr>
      <w:r w:rsidRPr="006F7930">
        <w:rPr>
          <w:rFonts w:ascii="ＭＳ Ｐゴシック" w:eastAsia="ＭＳ Ｐゴシック" w:hAnsi="ＭＳ Ｐゴシック" w:hint="eastAsia"/>
          <w:color w:val="FF0000"/>
          <w:sz w:val="24"/>
        </w:rPr>
        <w:t xml:space="preserve">　</w:t>
      </w:r>
      <w:r w:rsidR="006F7930" w:rsidRPr="006F7930">
        <w:rPr>
          <w:rFonts w:ascii="ＭＳ Ｐゴシック" w:eastAsia="ＭＳ Ｐゴシック" w:hAnsi="ＭＳ Ｐゴシック" w:hint="eastAsia"/>
          <w:color w:val="FF0000"/>
          <w:sz w:val="24"/>
        </w:rPr>
        <w:t>6</w:t>
      </w:r>
      <w:r w:rsidRPr="006F7930">
        <w:rPr>
          <w:rFonts w:ascii="ＭＳ Ｐゴシック" w:eastAsia="ＭＳ Ｐゴシック" w:hAnsi="ＭＳ Ｐゴシック" w:hint="eastAsia"/>
          <w:color w:val="FF0000"/>
          <w:sz w:val="24"/>
        </w:rPr>
        <w:t>月</w:t>
      </w:r>
      <w:r w:rsidR="00075FAA">
        <w:rPr>
          <w:rFonts w:ascii="ＭＳ Ｐゴシック" w:eastAsia="ＭＳ Ｐゴシック" w:hAnsi="ＭＳ Ｐゴシック" w:hint="eastAsia"/>
          <w:color w:val="FF0000"/>
          <w:sz w:val="24"/>
        </w:rPr>
        <w:t>23</w:t>
      </w:r>
      <w:r w:rsidRPr="006F7930">
        <w:rPr>
          <w:rFonts w:ascii="ＭＳ Ｐゴシック" w:eastAsia="ＭＳ Ｐゴシック" w:hAnsi="ＭＳ Ｐゴシック" w:hint="eastAsia"/>
          <w:color w:val="FF0000"/>
          <w:sz w:val="24"/>
        </w:rPr>
        <w:t>日（</w:t>
      </w:r>
      <w:r w:rsidR="0075676A">
        <w:rPr>
          <w:rFonts w:ascii="ＭＳ Ｐゴシック" w:eastAsia="ＭＳ Ｐゴシック" w:hAnsi="ＭＳ Ｐゴシック" w:hint="eastAsia"/>
          <w:color w:val="FF0000"/>
          <w:sz w:val="24"/>
        </w:rPr>
        <w:t>月</w:t>
      </w:r>
      <w:r w:rsidRPr="006F7930">
        <w:rPr>
          <w:rFonts w:ascii="ＭＳ Ｐゴシック" w:eastAsia="ＭＳ Ｐゴシック" w:hAnsi="ＭＳ Ｐゴシック" w:hint="eastAsia"/>
          <w:color w:val="FF0000"/>
          <w:sz w:val="24"/>
        </w:rPr>
        <w:t>）〜</w:t>
      </w:r>
      <w:r w:rsidR="00075FAA">
        <w:rPr>
          <w:rFonts w:ascii="ＭＳ Ｐゴシック" w:eastAsia="ＭＳ Ｐゴシック" w:hAnsi="ＭＳ Ｐゴシック" w:hint="eastAsia"/>
          <w:color w:val="FF0000"/>
          <w:sz w:val="24"/>
        </w:rPr>
        <w:t>7</w:t>
      </w:r>
      <w:r w:rsidRPr="006F7930">
        <w:rPr>
          <w:rFonts w:ascii="ＭＳ Ｐゴシック" w:eastAsia="ＭＳ Ｐゴシック" w:hAnsi="ＭＳ Ｐゴシック" w:hint="eastAsia"/>
          <w:color w:val="FF0000"/>
          <w:sz w:val="24"/>
        </w:rPr>
        <w:t>月</w:t>
      </w:r>
      <w:r w:rsidR="00075FAA">
        <w:rPr>
          <w:rFonts w:ascii="ＭＳ Ｐゴシック" w:eastAsia="ＭＳ Ｐゴシック" w:hAnsi="ＭＳ Ｐゴシック" w:hint="eastAsia"/>
          <w:color w:val="FF0000"/>
          <w:sz w:val="24"/>
        </w:rPr>
        <w:t>４</w:t>
      </w:r>
      <w:r w:rsidRPr="006F7930">
        <w:rPr>
          <w:rFonts w:ascii="ＭＳ Ｐゴシック" w:eastAsia="ＭＳ Ｐゴシック" w:hAnsi="ＭＳ Ｐゴシック" w:hint="eastAsia"/>
          <w:color w:val="FF0000"/>
          <w:sz w:val="24"/>
        </w:rPr>
        <w:t>日（</w:t>
      </w:r>
      <w:r w:rsidR="00BE117E" w:rsidRPr="006F7930">
        <w:rPr>
          <w:rFonts w:ascii="ＭＳ Ｐゴシック" w:eastAsia="ＭＳ Ｐゴシック" w:hAnsi="ＭＳ Ｐゴシック" w:hint="eastAsia"/>
          <w:color w:val="FF0000"/>
          <w:sz w:val="24"/>
        </w:rPr>
        <w:t>金</w:t>
      </w:r>
      <w:r w:rsidRPr="006F7930">
        <w:rPr>
          <w:rFonts w:ascii="ＭＳ Ｐゴシック" w:eastAsia="ＭＳ Ｐゴシック" w:hAnsi="ＭＳ Ｐゴシック" w:hint="eastAsia"/>
          <w:color w:val="FF0000"/>
          <w:sz w:val="24"/>
        </w:rPr>
        <w:t>）</w:t>
      </w:r>
    </w:p>
    <w:p w14:paraId="1A68481F" w14:textId="77777777" w:rsidR="0070682B" w:rsidRDefault="0070682B">
      <w:pPr>
        <w:numPr>
          <w:ilvl w:val="0"/>
          <w:numId w:val="6"/>
        </w:numPr>
        <w:spacing w:line="266" w:lineRule="auto"/>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参加料（共済金・消費税含む）</w:t>
      </w:r>
    </w:p>
    <w:p w14:paraId="2DA38A7B" w14:textId="5A48BFAB" w:rsidR="0070682B" w:rsidRPr="00075FAA" w:rsidRDefault="0070682B">
      <w:pPr>
        <w:spacing w:line="410" w:lineRule="exact"/>
        <w:ind w:left="580"/>
        <w:rPr>
          <w:rFonts w:ascii="ＭＳ Ｐゴシック" w:eastAsia="ＭＳ Ｐゴシック" w:hAnsi="ＭＳ Ｐゴシック"/>
          <w:color w:val="000000" w:themeColor="text1"/>
          <w:sz w:val="24"/>
        </w:rPr>
      </w:pPr>
      <w:r w:rsidRPr="00075FAA">
        <w:rPr>
          <w:rFonts w:ascii="ＭＳ Ｐゴシック" w:eastAsia="ＭＳ Ｐゴシック" w:hAnsi="ＭＳ Ｐゴシック" w:hint="eastAsia"/>
          <w:color w:val="000000" w:themeColor="text1"/>
          <w:sz w:val="24"/>
        </w:rPr>
        <w:t>4</w:t>
      </w:r>
      <w:r w:rsidR="00553B25" w:rsidRPr="00075FAA">
        <w:rPr>
          <w:rFonts w:ascii="ＭＳ Ｐゴシック" w:eastAsia="ＭＳ Ｐゴシック" w:hAnsi="ＭＳ Ｐゴシック" w:hint="eastAsia"/>
          <w:color w:val="000000" w:themeColor="text1"/>
          <w:sz w:val="24"/>
        </w:rPr>
        <w:t>2</w:t>
      </w:r>
      <w:r w:rsidRPr="00075FAA">
        <w:rPr>
          <w:rFonts w:ascii="ＭＳ Ｐゴシック" w:eastAsia="ＭＳ Ｐゴシック" w:hAnsi="ＭＳ Ｐゴシック"/>
          <w:color w:val="000000" w:themeColor="text1"/>
          <w:sz w:val="24"/>
        </w:rPr>
        <w:t>,000</w:t>
      </w:r>
      <w:r w:rsidRPr="00075FAA">
        <w:rPr>
          <w:rFonts w:ascii="ＭＳ Ｐゴシック" w:eastAsia="ＭＳ Ｐゴシック" w:hAnsi="ＭＳ Ｐゴシック" w:hint="eastAsia"/>
          <w:color w:val="000000" w:themeColor="text1"/>
          <w:sz w:val="24"/>
        </w:rPr>
        <w:t xml:space="preserve">円　</w:t>
      </w:r>
    </w:p>
    <w:p w14:paraId="76045384" w14:textId="77777777" w:rsidR="0070682B" w:rsidRDefault="0070682B">
      <w:pPr>
        <w:spacing w:line="410" w:lineRule="exact"/>
        <w:ind w:left="580"/>
        <w:rPr>
          <w:rFonts w:ascii="ＭＳ Ｐゴシック" w:eastAsia="ＭＳ Ｐゴシック" w:hAnsi="ＭＳ Ｐゴシック"/>
          <w:color w:val="000000"/>
          <w:sz w:val="24"/>
        </w:rPr>
      </w:pPr>
    </w:p>
    <w:p w14:paraId="1F04F00F" w14:textId="77777777" w:rsidR="0070682B" w:rsidRDefault="0070682B">
      <w:pPr>
        <w:numPr>
          <w:ilvl w:val="0"/>
          <w:numId w:val="6"/>
        </w:numPr>
        <w:tabs>
          <w:tab w:val="left" w:pos="567"/>
        </w:tabs>
        <w:spacing w:line="266" w:lineRule="auto"/>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申し込み方法</w:t>
      </w:r>
    </w:p>
    <w:p w14:paraId="1B7A21BB" w14:textId="77777777" w:rsidR="0070682B" w:rsidRDefault="0070682B">
      <w:pPr>
        <w:tabs>
          <w:tab w:val="left" w:pos="567"/>
        </w:tabs>
        <w:spacing w:line="266" w:lineRule="auto"/>
        <w:ind w:left="580"/>
        <w:rPr>
          <w:rFonts w:ascii="ＭＳ Ｐゴシック" w:eastAsia="ＭＳ Ｐゴシック" w:hAnsi="ＭＳ Ｐゴシック"/>
          <w:color w:val="000000"/>
          <w:sz w:val="24"/>
        </w:rPr>
      </w:pPr>
      <w:r>
        <w:rPr>
          <w:rFonts w:ascii="ＭＳ Ｐゴシック" w:eastAsia="ＭＳ Ｐゴシック" w:hAnsi="ＭＳ Ｐゴシック"/>
          <w:color w:val="000000"/>
          <w:sz w:val="24"/>
        </w:rPr>
        <w:t>参加申込書および車両申告書に必要事項を記入して事務局へFAXまたはメールで送付し、参加費は銀行振込にて支払う。競技当日は参加申込書と 車両申告書の原本を必ず持参すること。書類と参加費の双方</w:t>
      </w:r>
      <w:r>
        <w:rPr>
          <w:rFonts w:ascii="ＭＳ Ｐゴシック" w:eastAsia="ＭＳ Ｐゴシック" w:hAnsi="ＭＳ Ｐゴシック" w:hint="eastAsia"/>
          <w:color w:val="000000"/>
          <w:sz w:val="24"/>
        </w:rPr>
        <w:t>が</w:t>
      </w:r>
      <w:r>
        <w:rPr>
          <w:rFonts w:ascii="ＭＳ Ｐゴシック" w:eastAsia="ＭＳ Ｐゴシック" w:hAnsi="ＭＳ Ｐゴシック"/>
          <w:color w:val="000000"/>
          <w:sz w:val="24"/>
        </w:rPr>
        <w:t>揃った時点で正式受理とする。なおエントリー</w:t>
      </w:r>
      <w:r>
        <w:rPr>
          <w:rFonts w:ascii="ＭＳ Ｐゴシック" w:eastAsia="ＭＳ Ｐゴシック" w:hAnsi="ＭＳ Ｐゴシック" w:hint="eastAsia"/>
          <w:color w:val="000000"/>
          <w:sz w:val="24"/>
        </w:rPr>
        <w:t>リストやタイムスケジュール</w:t>
      </w:r>
      <w:r>
        <w:rPr>
          <w:rFonts w:ascii="ＭＳ Ｐゴシック" w:eastAsia="ＭＳ Ｐゴシック" w:hAnsi="ＭＳ Ｐゴシック"/>
          <w:color w:val="000000"/>
          <w:sz w:val="24"/>
        </w:rPr>
        <w:t>は公式ウェ</w:t>
      </w:r>
      <w:r>
        <w:rPr>
          <w:rFonts w:ascii="ＭＳ Ｐゴシック" w:eastAsia="ＭＳ Ｐゴシック" w:hAnsi="ＭＳ Ｐゴシック" w:hint="eastAsia"/>
          <w:color w:val="000000"/>
          <w:sz w:val="24"/>
        </w:rPr>
        <w:t>ブ</w:t>
      </w:r>
      <w:r>
        <w:rPr>
          <w:rFonts w:ascii="ＭＳ Ｐゴシック" w:eastAsia="ＭＳ Ｐゴシック" w:hAnsi="ＭＳ Ｐゴシック"/>
          <w:color w:val="000000"/>
          <w:sz w:val="24"/>
        </w:rPr>
        <w:t>サイト</w:t>
      </w:r>
      <w:r>
        <w:rPr>
          <w:rFonts w:ascii="ＭＳ Ｐゴシック" w:eastAsia="ＭＳ Ｐゴシック" w:hAnsi="ＭＳ Ｐゴシック" w:hint="eastAsia"/>
          <w:color w:val="000000"/>
          <w:sz w:val="24"/>
        </w:rPr>
        <w:t>で</w:t>
      </w:r>
      <w:r>
        <w:rPr>
          <w:rFonts w:ascii="ＭＳ Ｐゴシック" w:eastAsia="ＭＳ Ｐゴシック" w:hAnsi="ＭＳ Ｐゴシック"/>
          <w:color w:val="000000"/>
          <w:sz w:val="24"/>
        </w:rPr>
        <w:t>知らせるものとし、参加受理書などの送付は行わない。入場の際は</w:t>
      </w:r>
      <w:r>
        <w:rPr>
          <w:rFonts w:ascii="ＭＳ Ｐゴシック" w:eastAsia="ＭＳ Ｐゴシック" w:hAnsi="ＭＳ Ｐゴシック" w:hint="eastAsia"/>
          <w:color w:val="000000"/>
          <w:sz w:val="24"/>
        </w:rPr>
        <w:t>ゲ</w:t>
      </w:r>
      <w:r>
        <w:rPr>
          <w:rFonts w:ascii="ＭＳ Ｐゴシック" w:eastAsia="ＭＳ Ｐゴシック" w:hAnsi="ＭＳ Ｐゴシック"/>
          <w:color w:val="000000"/>
          <w:sz w:val="24"/>
        </w:rPr>
        <w:t>ート</w:t>
      </w:r>
      <w:r>
        <w:rPr>
          <w:rFonts w:ascii="ＭＳ Ｐゴシック" w:eastAsia="ＭＳ Ｐゴシック" w:hAnsi="ＭＳ Ｐゴシック" w:hint="eastAsia"/>
          <w:color w:val="000000"/>
          <w:sz w:val="24"/>
        </w:rPr>
        <w:t>でゼッケン</w:t>
      </w:r>
      <w:r>
        <w:rPr>
          <w:rFonts w:ascii="ＭＳ Ｐゴシック" w:eastAsia="ＭＳ Ｐゴシック" w:hAnsi="ＭＳ Ｐゴシック"/>
          <w:color w:val="000000"/>
          <w:sz w:val="24"/>
        </w:rPr>
        <w:t>番号を申告する。その際</w:t>
      </w:r>
      <w:r>
        <w:rPr>
          <w:rFonts w:ascii="ＭＳ Ｐゴシック" w:eastAsia="ＭＳ Ｐゴシック" w:hAnsi="ＭＳ Ｐゴシック" w:hint="eastAsia"/>
          <w:color w:val="000000"/>
          <w:sz w:val="24"/>
        </w:rPr>
        <w:t>ド</w:t>
      </w:r>
      <w:r>
        <w:rPr>
          <w:rFonts w:ascii="ＭＳ Ｐゴシック" w:eastAsia="ＭＳ Ｐゴシック" w:hAnsi="ＭＳ Ｐゴシック"/>
          <w:color w:val="000000"/>
          <w:sz w:val="24"/>
        </w:rPr>
        <w:t>ライ</w:t>
      </w:r>
      <w:r>
        <w:rPr>
          <w:rFonts w:ascii="ＭＳ Ｐゴシック" w:eastAsia="ＭＳ Ｐゴシック" w:hAnsi="ＭＳ Ｐゴシック" w:hint="eastAsia"/>
          <w:color w:val="000000"/>
          <w:sz w:val="24"/>
        </w:rPr>
        <w:t>バー全員</w:t>
      </w:r>
      <w:r>
        <w:rPr>
          <w:rFonts w:ascii="ＭＳ Ｐゴシック" w:eastAsia="ＭＳ Ｐゴシック" w:hAnsi="ＭＳ Ｐゴシック"/>
          <w:color w:val="000000"/>
          <w:sz w:val="24"/>
        </w:rPr>
        <w:t>の入場が無料となる</w:t>
      </w:r>
      <w:r>
        <w:rPr>
          <w:rFonts w:ascii="ＭＳ Ｐゴシック" w:eastAsia="ＭＳ Ｐゴシック" w:hAnsi="ＭＳ Ｐゴシック" w:hint="eastAsia"/>
          <w:color w:val="000000"/>
          <w:sz w:val="24"/>
        </w:rPr>
        <w:t>。また参加申込に際して納入した参加料は、いかなる理由があっても一切返却しない。イベントが天候などのやむを得</w:t>
      </w:r>
      <w:r>
        <w:rPr>
          <w:rFonts w:ascii="ＭＳ Ｐゴシック" w:eastAsia="ＭＳ Ｐゴシック" w:hAnsi="ＭＳ Ｐゴシック" w:hint="eastAsia"/>
          <w:color w:val="000000"/>
          <w:sz w:val="24"/>
        </w:rPr>
        <w:lastRenderedPageBreak/>
        <w:t>ない理由により中止されたとき、参加料は振込手数料を除いてチーム代表者の口座に返金される。申込および問い合わせ先は下記のとおり。</w:t>
      </w:r>
    </w:p>
    <w:p w14:paraId="376CB1D7" w14:textId="45D44B75" w:rsidR="0070682B" w:rsidRDefault="0070682B">
      <w:pPr>
        <w:tabs>
          <w:tab w:val="left" w:pos="567"/>
        </w:tabs>
        <w:spacing w:line="266" w:lineRule="auto"/>
        <w:ind w:left="5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r>
        <w:rPr>
          <w:rFonts w:ascii="ＭＳ Ｐゴシック" w:eastAsia="ＭＳ Ｐゴシック" w:hAnsi="ＭＳ Ｐゴシック"/>
          <w:color w:val="000000"/>
          <w:sz w:val="24"/>
        </w:rPr>
        <w:t>〒</w:t>
      </w:r>
      <w:r>
        <w:rPr>
          <w:rFonts w:ascii="ＭＳ Ｐゴシック" w:eastAsia="ＭＳ Ｐゴシック" w:hAnsi="ＭＳ Ｐゴシック" w:hint="eastAsia"/>
          <w:color w:val="000000"/>
          <w:sz w:val="24"/>
        </w:rPr>
        <w:t>960-0251福島県福島市大笹生字台山２－２</w:t>
      </w:r>
      <w:r>
        <w:rPr>
          <w:rFonts w:ascii="ＭＳ Ｐゴシック" w:eastAsia="ＭＳ Ｐゴシック" w:hAnsi="ＭＳ Ｐゴシック"/>
          <w:color w:val="000000"/>
          <w:sz w:val="24"/>
        </w:rPr>
        <w:br/>
      </w:r>
      <w:r>
        <w:rPr>
          <w:rFonts w:ascii="ＭＳ Ｐゴシック" w:eastAsia="ＭＳ Ｐゴシック" w:hAnsi="ＭＳ Ｐゴシック" w:hint="eastAsia"/>
          <w:color w:val="000000"/>
          <w:sz w:val="24"/>
        </w:rPr>
        <w:t xml:space="preserve">　リンクサーキット</w:t>
      </w:r>
    </w:p>
    <w:p w14:paraId="01F35FB4" w14:textId="3E60269B" w:rsidR="00755589" w:rsidRPr="00755589" w:rsidRDefault="00755589" w:rsidP="00755589">
      <w:pPr>
        <w:pStyle w:val="Default"/>
        <w:ind w:firstLineChars="300" w:firstLine="720"/>
      </w:pPr>
      <w:r>
        <w:rPr>
          <w:rFonts w:ascii="ＭＳ Ｐゴシック" w:eastAsia="ＭＳ Ｐゴシック" w:hAnsi="ＭＳ Ｐゴシック"/>
        </w:rPr>
        <w:t>FAX:02</w:t>
      </w:r>
      <w:r>
        <w:rPr>
          <w:rFonts w:ascii="ＭＳ Ｐゴシック" w:eastAsia="ＭＳ Ｐゴシック" w:hAnsi="ＭＳ Ｐゴシック" w:hint="eastAsia"/>
        </w:rPr>
        <w:t>4－563－4416　　　　メ</w:t>
      </w:r>
      <w:r w:rsidRPr="00075FAA">
        <w:rPr>
          <w:rFonts w:ascii="ＭＳ Ｐゴシック" w:eastAsia="ＭＳ Ｐゴシック" w:hAnsi="ＭＳ Ｐゴシック" w:hint="eastAsia"/>
          <w:color w:val="000000" w:themeColor="text1"/>
        </w:rPr>
        <w:t>ール　linkcircuit.2020@gmail.com</w:t>
      </w:r>
    </w:p>
    <w:p w14:paraId="12BD4456" w14:textId="77777777" w:rsidR="00755589" w:rsidRPr="00B02A5D" w:rsidRDefault="00755589">
      <w:pPr>
        <w:tabs>
          <w:tab w:val="left" w:pos="567"/>
        </w:tabs>
        <w:spacing w:line="266" w:lineRule="auto"/>
        <w:ind w:left="580"/>
        <w:rPr>
          <w:rFonts w:ascii="ＭＳ Ｐゴシック" w:eastAsia="ＭＳ Ｐゴシック" w:hAnsi="ＭＳ Ｐゴシック"/>
          <w:color w:val="000000"/>
          <w:sz w:val="24"/>
        </w:rPr>
      </w:pPr>
    </w:p>
    <w:p w14:paraId="3933F1B9" w14:textId="62B30046" w:rsidR="00755589" w:rsidRDefault="0070682B" w:rsidP="00755589">
      <w:pPr>
        <w:pStyle w:val="Default"/>
        <w:rPr>
          <w:rFonts w:ascii="ＭＳ Ｐゴシック" w:eastAsia="ＭＳ Ｐゴシック" w:hAnsi="ＭＳ Ｐゴシック"/>
        </w:rPr>
      </w:pPr>
      <w:r>
        <w:rPr>
          <w:rFonts w:ascii="ＭＳ Ｐゴシック" w:eastAsia="ＭＳ Ｐゴシック" w:hAnsi="ＭＳ Ｐゴシック" w:hint="eastAsia"/>
        </w:rPr>
        <w:t xml:space="preserve">　　　　振り込み先：</w:t>
      </w:r>
      <w:r>
        <w:rPr>
          <w:rFonts w:ascii="ＭＳ Ｐゴシック" w:eastAsia="ＭＳ Ｐゴシック" w:hAnsi="ＭＳ Ｐゴシック"/>
        </w:rPr>
        <w:t xml:space="preserve"> </w:t>
      </w:r>
      <w:r w:rsidR="00755589">
        <w:rPr>
          <w:rFonts w:ascii="ＭＳ Ｐゴシック" w:eastAsia="ＭＳ Ｐゴシック" w:hAnsi="ＭＳ Ｐゴシック" w:hint="eastAsia"/>
        </w:rPr>
        <w:t>大東銀行　笹谷支店　普通　１１２６８２２　㈱リンクコーポレーション</w:t>
      </w:r>
    </w:p>
    <w:p w14:paraId="7B6B0EFB" w14:textId="77777777" w:rsidR="0070682B" w:rsidRDefault="0070682B" w:rsidP="00755589">
      <w:pPr>
        <w:tabs>
          <w:tab w:val="left" w:pos="567"/>
        </w:tabs>
        <w:spacing w:line="266" w:lineRule="auto"/>
        <w:rPr>
          <w:rFonts w:ascii="ＭＳ Ｐゴシック" w:eastAsia="ＭＳ Ｐゴシック" w:hAnsi="ＭＳ Ｐゴシック"/>
          <w:color w:val="000000"/>
          <w:sz w:val="24"/>
        </w:rPr>
      </w:pPr>
    </w:p>
    <w:p w14:paraId="552AB748" w14:textId="77777777" w:rsidR="0070682B" w:rsidRDefault="0070682B">
      <w:pPr>
        <w:numPr>
          <w:ilvl w:val="0"/>
          <w:numId w:val="4"/>
        </w:numPr>
        <w:spacing w:line="266" w:lineRule="auto"/>
        <w:ind w:left="851" w:hanging="851"/>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イベント内容</w:t>
      </w:r>
    </w:p>
    <w:p w14:paraId="62C627FC" w14:textId="77777777" w:rsidR="0070682B" w:rsidRDefault="0070682B">
      <w:pPr>
        <w:spacing w:line="266" w:lineRule="auto"/>
        <w:ind w:left="495"/>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募集台数：</w:t>
      </w:r>
      <w:r>
        <w:rPr>
          <w:rFonts w:ascii="ＭＳ Ｐゴシック" w:eastAsia="ＭＳ Ｐゴシック" w:hAnsi="ＭＳ Ｐゴシック"/>
          <w:color w:val="000000"/>
          <w:sz w:val="24"/>
        </w:rPr>
        <w:t>25</w:t>
      </w:r>
      <w:r>
        <w:rPr>
          <w:rFonts w:ascii="ＭＳ Ｐゴシック" w:eastAsia="ＭＳ Ｐゴシック" w:hAnsi="ＭＳ Ｐゴシック" w:hint="eastAsia"/>
          <w:color w:val="000000"/>
          <w:sz w:val="24"/>
        </w:rPr>
        <w:t xml:space="preserve">台　</w:t>
      </w:r>
    </w:p>
    <w:p w14:paraId="66F8DECA" w14:textId="411E6E84" w:rsidR="0070682B" w:rsidRPr="006F7930" w:rsidRDefault="0070682B">
      <w:pPr>
        <w:spacing w:line="266" w:lineRule="auto"/>
        <w:ind w:firstLineChars="200" w:firstLine="480"/>
        <w:rPr>
          <w:rFonts w:ascii="ＭＳ Ｐゴシック" w:eastAsia="ＭＳ Ｐゴシック" w:hAnsi="ＭＳ Ｐゴシック"/>
          <w:color w:val="000000" w:themeColor="text1"/>
          <w:sz w:val="24"/>
        </w:rPr>
      </w:pPr>
      <w:r w:rsidRPr="006F7930">
        <w:rPr>
          <w:rFonts w:ascii="ＭＳ Ｐゴシック" w:eastAsia="ＭＳ Ｐゴシック" w:hAnsi="ＭＳ Ｐゴシック" w:hint="eastAsia"/>
          <w:color w:val="000000" w:themeColor="text1"/>
          <w:sz w:val="24"/>
        </w:rPr>
        <w:t>耐久レース：</w:t>
      </w:r>
      <w:r w:rsidRPr="005750E2">
        <w:rPr>
          <w:rFonts w:ascii="ＭＳ Ｐゴシック" w:eastAsia="ＭＳ Ｐゴシック" w:hAnsi="ＭＳ Ｐゴシック" w:hint="eastAsia"/>
          <w:color w:val="000000" w:themeColor="text1"/>
          <w:sz w:val="24"/>
        </w:rPr>
        <w:t>練習走行</w:t>
      </w:r>
      <w:r w:rsidR="005750E2" w:rsidRPr="005750E2">
        <w:rPr>
          <w:rFonts w:ascii="ＭＳ Ｐゴシック" w:eastAsia="ＭＳ Ｐゴシック" w:hAnsi="ＭＳ Ｐゴシック" w:hint="eastAsia"/>
          <w:color w:val="000000" w:themeColor="text1"/>
          <w:sz w:val="24"/>
        </w:rPr>
        <w:t>30</w:t>
      </w:r>
      <w:r w:rsidRPr="00075FAA">
        <w:rPr>
          <w:rFonts w:ascii="ＭＳ Ｐゴシック" w:eastAsia="ＭＳ Ｐゴシック" w:hAnsi="ＭＳ Ｐゴシック" w:hint="eastAsia"/>
          <w:color w:val="000000" w:themeColor="text1"/>
          <w:sz w:val="24"/>
        </w:rPr>
        <w:t>分／予選</w:t>
      </w:r>
      <w:r w:rsidR="00C355DC" w:rsidRPr="00075FAA">
        <w:rPr>
          <w:rFonts w:ascii="ＭＳ Ｐゴシック" w:eastAsia="ＭＳ Ｐゴシック" w:hAnsi="ＭＳ Ｐゴシック" w:hint="eastAsia"/>
          <w:color w:val="000000" w:themeColor="text1"/>
          <w:sz w:val="24"/>
        </w:rPr>
        <w:t>2</w:t>
      </w:r>
      <w:r w:rsidRPr="00075FAA">
        <w:rPr>
          <w:rFonts w:ascii="ＭＳ Ｐゴシック" w:eastAsia="ＭＳ Ｐゴシック" w:hAnsi="ＭＳ Ｐゴシック" w:hint="eastAsia"/>
          <w:color w:val="000000" w:themeColor="text1"/>
          <w:sz w:val="24"/>
        </w:rPr>
        <w:t>0分／決勝3</w:t>
      </w:r>
      <w:r w:rsidRPr="006F7930">
        <w:rPr>
          <w:rFonts w:ascii="ＭＳ Ｐゴシック" w:eastAsia="ＭＳ Ｐゴシック" w:hAnsi="ＭＳ Ｐゴシック" w:hint="eastAsia"/>
          <w:color w:val="000000" w:themeColor="text1"/>
          <w:sz w:val="24"/>
        </w:rPr>
        <w:t>00分間(5時間）</w:t>
      </w:r>
    </w:p>
    <w:p w14:paraId="7487C8F7" w14:textId="77777777" w:rsidR="0070682B" w:rsidRDefault="0070682B">
      <w:pPr>
        <w:spacing w:line="266" w:lineRule="auto"/>
        <w:ind w:firstLineChars="200" w:firstLine="480"/>
        <w:rPr>
          <w:rFonts w:ascii="ＭＳ Ｐゴシック" w:eastAsia="ＭＳ Ｐゴシック" w:hAnsi="ＭＳ Ｐゴシック"/>
          <w:color w:val="000000"/>
          <w:sz w:val="24"/>
        </w:rPr>
      </w:pPr>
    </w:p>
    <w:p w14:paraId="1835A6EA" w14:textId="77777777" w:rsidR="0070682B" w:rsidRDefault="0070682B">
      <w:pPr>
        <w:numPr>
          <w:ilvl w:val="0"/>
          <w:numId w:val="4"/>
        </w:numPr>
        <w:spacing w:line="350" w:lineRule="exact"/>
        <w:ind w:left="851" w:hanging="851"/>
        <w:jc w:val="left"/>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ドライバー・チームの参加資格・登録人数</w:t>
      </w:r>
    </w:p>
    <w:tbl>
      <w:tblPr>
        <w:tblpPr w:leftFromText="142" w:rightFromText="142" w:vertAnchor="page" w:horzAnchor="page" w:tblpX="1230" w:tblpY="8232"/>
        <w:tblW w:w="10354" w:type="dxa"/>
        <w:tblLayout w:type="fixed"/>
        <w:tblCellMar>
          <w:left w:w="99" w:type="dxa"/>
          <w:right w:w="99" w:type="dxa"/>
        </w:tblCellMar>
        <w:tblLook w:val="04A0" w:firstRow="1" w:lastRow="0" w:firstColumn="1" w:lastColumn="0" w:noHBand="0" w:noVBand="1"/>
      </w:tblPr>
      <w:tblGrid>
        <w:gridCol w:w="999"/>
        <w:gridCol w:w="1080"/>
        <w:gridCol w:w="1080"/>
        <w:gridCol w:w="1260"/>
        <w:gridCol w:w="1260"/>
        <w:gridCol w:w="4675"/>
      </w:tblGrid>
      <w:tr w:rsidR="0070682B" w14:paraId="7FCBC729" w14:textId="77777777">
        <w:trPr>
          <w:trHeight w:val="323"/>
        </w:trPr>
        <w:tc>
          <w:tcPr>
            <w:tcW w:w="999" w:type="dxa"/>
            <w:tcBorders>
              <w:top w:val="single" w:sz="4" w:space="0" w:color="auto"/>
              <w:left w:val="single" w:sz="4" w:space="0" w:color="auto"/>
              <w:bottom w:val="single" w:sz="4" w:space="0" w:color="auto"/>
              <w:right w:val="single" w:sz="4" w:space="0" w:color="auto"/>
            </w:tcBorders>
            <w:noWrap/>
            <w:vAlign w:val="bottom"/>
            <w:hideMark/>
          </w:tcPr>
          <w:p w14:paraId="5D512A29" w14:textId="77777777" w:rsidR="0070682B" w:rsidRDefault="0070682B">
            <w:pPr>
              <w:widowControl/>
              <w:jc w:val="center"/>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 xml:space="preserve">　</w:t>
            </w:r>
          </w:p>
        </w:tc>
        <w:tc>
          <w:tcPr>
            <w:tcW w:w="1080" w:type="dxa"/>
            <w:tcBorders>
              <w:top w:val="single" w:sz="4" w:space="0" w:color="auto"/>
              <w:left w:val="nil"/>
              <w:bottom w:val="single" w:sz="4" w:space="0" w:color="auto"/>
              <w:right w:val="single" w:sz="4" w:space="0" w:color="auto"/>
            </w:tcBorders>
            <w:noWrap/>
            <w:vAlign w:val="bottom"/>
            <w:hideMark/>
          </w:tcPr>
          <w:p w14:paraId="0DCB47DB" w14:textId="77777777" w:rsidR="0070682B" w:rsidRDefault="0070682B">
            <w:pPr>
              <w:widowControl/>
              <w:jc w:val="center"/>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過給器</w:t>
            </w:r>
          </w:p>
        </w:tc>
        <w:tc>
          <w:tcPr>
            <w:tcW w:w="1080" w:type="dxa"/>
            <w:tcBorders>
              <w:top w:val="single" w:sz="4" w:space="0" w:color="auto"/>
              <w:left w:val="nil"/>
              <w:bottom w:val="single" w:sz="4" w:space="0" w:color="auto"/>
              <w:right w:val="single" w:sz="4" w:space="0" w:color="auto"/>
            </w:tcBorders>
            <w:noWrap/>
            <w:vAlign w:val="bottom"/>
            <w:hideMark/>
          </w:tcPr>
          <w:p w14:paraId="4A9051AF" w14:textId="77777777" w:rsidR="0070682B" w:rsidRDefault="0070682B">
            <w:pPr>
              <w:widowControl/>
              <w:jc w:val="center"/>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規格</w:t>
            </w:r>
          </w:p>
        </w:tc>
        <w:tc>
          <w:tcPr>
            <w:tcW w:w="1260" w:type="dxa"/>
            <w:tcBorders>
              <w:top w:val="single" w:sz="4" w:space="0" w:color="auto"/>
              <w:left w:val="nil"/>
              <w:bottom w:val="single" w:sz="4" w:space="0" w:color="auto"/>
              <w:right w:val="single" w:sz="4" w:space="0" w:color="auto"/>
            </w:tcBorders>
            <w:noWrap/>
            <w:vAlign w:val="bottom"/>
            <w:hideMark/>
          </w:tcPr>
          <w:p w14:paraId="1D9A7819" w14:textId="77777777" w:rsidR="0070682B" w:rsidRDefault="0070682B">
            <w:pPr>
              <w:widowControl/>
              <w:jc w:val="center"/>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ミッション</w:t>
            </w:r>
          </w:p>
        </w:tc>
        <w:tc>
          <w:tcPr>
            <w:tcW w:w="1260" w:type="dxa"/>
            <w:tcBorders>
              <w:top w:val="single" w:sz="4" w:space="0" w:color="auto"/>
              <w:left w:val="nil"/>
              <w:bottom w:val="single" w:sz="4" w:space="0" w:color="auto"/>
              <w:right w:val="single" w:sz="4" w:space="0" w:color="auto"/>
            </w:tcBorders>
          </w:tcPr>
          <w:p w14:paraId="49FE2289" w14:textId="77777777" w:rsidR="0070682B" w:rsidRDefault="0070682B">
            <w:pPr>
              <w:widowControl/>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タイヤ</w:t>
            </w:r>
          </w:p>
        </w:tc>
        <w:tc>
          <w:tcPr>
            <w:tcW w:w="4675" w:type="dxa"/>
            <w:tcBorders>
              <w:top w:val="single" w:sz="4" w:space="0" w:color="auto"/>
              <w:left w:val="single" w:sz="4" w:space="0" w:color="auto"/>
              <w:bottom w:val="single" w:sz="4" w:space="0" w:color="auto"/>
              <w:right w:val="single" w:sz="4" w:space="0" w:color="auto"/>
            </w:tcBorders>
            <w:noWrap/>
            <w:vAlign w:val="bottom"/>
            <w:hideMark/>
          </w:tcPr>
          <w:p w14:paraId="357FB83D" w14:textId="77777777" w:rsidR="0070682B" w:rsidRDefault="0070682B">
            <w:pPr>
              <w:widowControl/>
              <w:jc w:val="center"/>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備考</w:t>
            </w:r>
          </w:p>
        </w:tc>
      </w:tr>
      <w:tr w:rsidR="0070682B" w14:paraId="2E92FCA2" w14:textId="77777777">
        <w:trPr>
          <w:trHeight w:val="323"/>
        </w:trPr>
        <w:tc>
          <w:tcPr>
            <w:tcW w:w="999" w:type="dxa"/>
            <w:tcBorders>
              <w:top w:val="nil"/>
              <w:left w:val="single" w:sz="4" w:space="0" w:color="auto"/>
              <w:bottom w:val="single" w:sz="4" w:space="0" w:color="auto"/>
              <w:right w:val="single" w:sz="4" w:space="0" w:color="auto"/>
            </w:tcBorders>
            <w:noWrap/>
            <w:vAlign w:val="bottom"/>
            <w:hideMark/>
          </w:tcPr>
          <w:p w14:paraId="47A46947"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1クラス</w:t>
            </w:r>
          </w:p>
        </w:tc>
        <w:tc>
          <w:tcPr>
            <w:tcW w:w="1080" w:type="dxa"/>
            <w:tcBorders>
              <w:top w:val="nil"/>
              <w:left w:val="nil"/>
              <w:bottom w:val="single" w:sz="4" w:space="0" w:color="auto"/>
              <w:right w:val="single" w:sz="4" w:space="0" w:color="auto"/>
            </w:tcBorders>
            <w:noWrap/>
            <w:vAlign w:val="bottom"/>
            <w:hideMark/>
          </w:tcPr>
          <w:p w14:paraId="0967AC87"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あり</w:t>
            </w:r>
          </w:p>
        </w:tc>
        <w:tc>
          <w:tcPr>
            <w:tcW w:w="1080" w:type="dxa"/>
            <w:tcBorders>
              <w:top w:val="nil"/>
              <w:left w:val="nil"/>
              <w:bottom w:val="single" w:sz="4" w:space="0" w:color="auto"/>
              <w:right w:val="single" w:sz="4" w:space="0" w:color="auto"/>
            </w:tcBorders>
            <w:noWrap/>
            <w:vAlign w:val="bottom"/>
            <w:hideMark/>
          </w:tcPr>
          <w:p w14:paraId="69526173"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新／旧</w:t>
            </w:r>
          </w:p>
        </w:tc>
        <w:tc>
          <w:tcPr>
            <w:tcW w:w="1260" w:type="dxa"/>
            <w:tcBorders>
              <w:top w:val="nil"/>
              <w:left w:val="nil"/>
              <w:bottom w:val="single" w:sz="4" w:space="0" w:color="auto"/>
              <w:right w:val="single" w:sz="4" w:space="0" w:color="auto"/>
            </w:tcBorders>
            <w:noWrap/>
            <w:vAlign w:val="bottom"/>
            <w:hideMark/>
          </w:tcPr>
          <w:p w14:paraId="187171A4" w14:textId="77777777" w:rsidR="0070682B" w:rsidRPr="006F7930" w:rsidRDefault="0070682B">
            <w:pPr>
              <w:widowControl/>
              <w:jc w:val="left"/>
              <w:rPr>
                <w:rFonts w:ascii="ＭＳ Ｐゴシック" w:eastAsia="ＭＳ Ｐゴシック" w:hAnsi="ＭＳ Ｐゴシック"/>
                <w:color w:val="000000" w:themeColor="text1"/>
                <w:kern w:val="0"/>
                <w:sz w:val="24"/>
              </w:rPr>
            </w:pPr>
            <w:r w:rsidRPr="006F7930">
              <w:rPr>
                <w:rFonts w:ascii="ＭＳ Ｐゴシック" w:eastAsia="ＭＳ Ｐゴシック" w:hAnsi="ＭＳ Ｐゴシック" w:hint="eastAsia"/>
                <w:color w:val="000000" w:themeColor="text1"/>
                <w:kern w:val="0"/>
                <w:sz w:val="24"/>
              </w:rPr>
              <w:t>関係なし</w:t>
            </w:r>
          </w:p>
        </w:tc>
        <w:tc>
          <w:tcPr>
            <w:tcW w:w="1260" w:type="dxa"/>
            <w:tcBorders>
              <w:top w:val="nil"/>
              <w:left w:val="nil"/>
              <w:bottom w:val="single" w:sz="4" w:space="0" w:color="auto"/>
              <w:right w:val="single" w:sz="4" w:space="0" w:color="auto"/>
            </w:tcBorders>
          </w:tcPr>
          <w:p w14:paraId="53215387"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ハイグリ</w:t>
            </w:r>
          </w:p>
        </w:tc>
        <w:tc>
          <w:tcPr>
            <w:tcW w:w="4675" w:type="dxa"/>
            <w:tcBorders>
              <w:top w:val="nil"/>
              <w:left w:val="single" w:sz="4" w:space="0" w:color="auto"/>
              <w:bottom w:val="single" w:sz="4" w:space="0" w:color="auto"/>
              <w:right w:val="single" w:sz="4" w:space="0" w:color="auto"/>
            </w:tcBorders>
            <w:noWrap/>
            <w:vAlign w:val="bottom"/>
            <w:hideMark/>
          </w:tcPr>
          <w:p w14:paraId="408E4FAA"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タービン交換可</w:t>
            </w:r>
          </w:p>
        </w:tc>
      </w:tr>
      <w:tr w:rsidR="0070682B" w14:paraId="5B1BE465" w14:textId="77777777">
        <w:trPr>
          <w:trHeight w:val="323"/>
        </w:trPr>
        <w:tc>
          <w:tcPr>
            <w:tcW w:w="999" w:type="dxa"/>
            <w:tcBorders>
              <w:top w:val="nil"/>
              <w:left w:val="single" w:sz="4" w:space="0" w:color="auto"/>
              <w:bottom w:val="single" w:sz="4" w:space="0" w:color="auto"/>
              <w:right w:val="single" w:sz="4" w:space="0" w:color="auto"/>
            </w:tcBorders>
            <w:noWrap/>
            <w:vAlign w:val="bottom"/>
            <w:hideMark/>
          </w:tcPr>
          <w:p w14:paraId="57F29E74"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2クラス</w:t>
            </w:r>
          </w:p>
        </w:tc>
        <w:tc>
          <w:tcPr>
            <w:tcW w:w="1080" w:type="dxa"/>
            <w:tcBorders>
              <w:top w:val="nil"/>
              <w:left w:val="nil"/>
              <w:bottom w:val="single" w:sz="4" w:space="0" w:color="auto"/>
              <w:right w:val="single" w:sz="4" w:space="0" w:color="auto"/>
            </w:tcBorders>
            <w:noWrap/>
            <w:vAlign w:val="bottom"/>
            <w:hideMark/>
          </w:tcPr>
          <w:p w14:paraId="11B5AC8C"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あり</w:t>
            </w:r>
          </w:p>
        </w:tc>
        <w:tc>
          <w:tcPr>
            <w:tcW w:w="1080" w:type="dxa"/>
            <w:tcBorders>
              <w:top w:val="nil"/>
              <w:left w:val="nil"/>
              <w:bottom w:val="single" w:sz="4" w:space="0" w:color="auto"/>
              <w:right w:val="single" w:sz="4" w:space="0" w:color="auto"/>
            </w:tcBorders>
            <w:noWrap/>
            <w:vAlign w:val="bottom"/>
            <w:hideMark/>
          </w:tcPr>
          <w:p w14:paraId="01A939A0"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新／旧</w:t>
            </w:r>
          </w:p>
        </w:tc>
        <w:tc>
          <w:tcPr>
            <w:tcW w:w="1260" w:type="dxa"/>
            <w:tcBorders>
              <w:top w:val="nil"/>
              <w:left w:val="nil"/>
              <w:bottom w:val="single" w:sz="4" w:space="0" w:color="auto"/>
              <w:right w:val="single" w:sz="4" w:space="0" w:color="auto"/>
            </w:tcBorders>
            <w:noWrap/>
            <w:vAlign w:val="bottom"/>
            <w:hideMark/>
          </w:tcPr>
          <w:p w14:paraId="54145C88" w14:textId="77777777" w:rsidR="0070682B" w:rsidRPr="006F7930" w:rsidRDefault="0070682B">
            <w:pPr>
              <w:widowControl/>
              <w:jc w:val="left"/>
              <w:rPr>
                <w:rFonts w:ascii="ＭＳ Ｐゴシック" w:eastAsia="ＭＳ Ｐゴシック" w:hAnsi="ＭＳ Ｐゴシック"/>
                <w:color w:val="000000" w:themeColor="text1"/>
                <w:kern w:val="0"/>
                <w:sz w:val="24"/>
              </w:rPr>
            </w:pPr>
            <w:r w:rsidRPr="006F7930">
              <w:rPr>
                <w:rFonts w:ascii="ＭＳ Ｐゴシック" w:eastAsia="ＭＳ Ｐゴシック" w:hAnsi="ＭＳ Ｐゴシック" w:hint="eastAsia"/>
                <w:color w:val="000000" w:themeColor="text1"/>
                <w:kern w:val="0"/>
                <w:sz w:val="24"/>
              </w:rPr>
              <w:t>関係なし</w:t>
            </w:r>
          </w:p>
        </w:tc>
        <w:tc>
          <w:tcPr>
            <w:tcW w:w="1260" w:type="dxa"/>
            <w:tcBorders>
              <w:top w:val="nil"/>
              <w:left w:val="nil"/>
              <w:bottom w:val="single" w:sz="4" w:space="0" w:color="auto"/>
              <w:right w:val="single" w:sz="4" w:space="0" w:color="auto"/>
            </w:tcBorders>
          </w:tcPr>
          <w:p w14:paraId="2C2EAA18"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ハイグリ</w:t>
            </w:r>
          </w:p>
        </w:tc>
        <w:tc>
          <w:tcPr>
            <w:tcW w:w="4675" w:type="dxa"/>
            <w:tcBorders>
              <w:top w:val="nil"/>
              <w:left w:val="single" w:sz="4" w:space="0" w:color="auto"/>
              <w:bottom w:val="single" w:sz="4" w:space="0" w:color="auto"/>
              <w:right w:val="single" w:sz="4" w:space="0" w:color="auto"/>
            </w:tcBorders>
            <w:noWrap/>
            <w:vAlign w:val="bottom"/>
            <w:hideMark/>
          </w:tcPr>
          <w:p w14:paraId="1540341C"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タービン交換不可</w:t>
            </w:r>
          </w:p>
        </w:tc>
      </w:tr>
      <w:tr w:rsidR="0070682B" w14:paraId="7C4E1791" w14:textId="77777777">
        <w:trPr>
          <w:trHeight w:val="323"/>
        </w:trPr>
        <w:tc>
          <w:tcPr>
            <w:tcW w:w="999" w:type="dxa"/>
            <w:tcBorders>
              <w:top w:val="nil"/>
              <w:left w:val="single" w:sz="4" w:space="0" w:color="auto"/>
              <w:bottom w:val="single" w:sz="4" w:space="0" w:color="auto"/>
              <w:right w:val="single" w:sz="4" w:space="0" w:color="auto"/>
            </w:tcBorders>
            <w:noWrap/>
            <w:vAlign w:val="bottom"/>
            <w:hideMark/>
          </w:tcPr>
          <w:p w14:paraId="5815E8CE"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3クラス</w:t>
            </w:r>
          </w:p>
        </w:tc>
        <w:tc>
          <w:tcPr>
            <w:tcW w:w="1080" w:type="dxa"/>
            <w:tcBorders>
              <w:top w:val="nil"/>
              <w:left w:val="nil"/>
              <w:bottom w:val="single" w:sz="4" w:space="0" w:color="auto"/>
              <w:right w:val="single" w:sz="4" w:space="0" w:color="auto"/>
            </w:tcBorders>
            <w:noWrap/>
            <w:vAlign w:val="bottom"/>
            <w:hideMark/>
          </w:tcPr>
          <w:p w14:paraId="5B91192D"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なし</w:t>
            </w:r>
          </w:p>
        </w:tc>
        <w:tc>
          <w:tcPr>
            <w:tcW w:w="1080" w:type="dxa"/>
            <w:tcBorders>
              <w:top w:val="nil"/>
              <w:left w:val="nil"/>
              <w:bottom w:val="single" w:sz="4" w:space="0" w:color="auto"/>
              <w:right w:val="single" w:sz="4" w:space="0" w:color="auto"/>
            </w:tcBorders>
            <w:noWrap/>
            <w:vAlign w:val="bottom"/>
            <w:hideMark/>
          </w:tcPr>
          <w:p w14:paraId="687FB43A"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新</w:t>
            </w:r>
          </w:p>
        </w:tc>
        <w:tc>
          <w:tcPr>
            <w:tcW w:w="1260" w:type="dxa"/>
            <w:tcBorders>
              <w:top w:val="nil"/>
              <w:left w:val="nil"/>
              <w:bottom w:val="single" w:sz="4" w:space="0" w:color="auto"/>
              <w:right w:val="single" w:sz="4" w:space="0" w:color="auto"/>
            </w:tcBorders>
            <w:noWrap/>
            <w:vAlign w:val="bottom"/>
            <w:hideMark/>
          </w:tcPr>
          <w:p w14:paraId="06320FF5" w14:textId="77777777" w:rsidR="0070682B" w:rsidRPr="006F7930" w:rsidRDefault="0070682B">
            <w:pPr>
              <w:widowControl/>
              <w:jc w:val="left"/>
              <w:rPr>
                <w:rFonts w:ascii="ＭＳ Ｐゴシック" w:eastAsia="ＭＳ Ｐゴシック" w:hAnsi="ＭＳ Ｐゴシック"/>
                <w:color w:val="000000" w:themeColor="text1"/>
                <w:kern w:val="0"/>
                <w:sz w:val="24"/>
              </w:rPr>
            </w:pPr>
            <w:r w:rsidRPr="006F7930">
              <w:rPr>
                <w:rFonts w:ascii="ＭＳ Ｐゴシック" w:eastAsia="ＭＳ Ｐゴシック" w:hAnsi="ＭＳ Ｐゴシック" w:hint="eastAsia"/>
                <w:color w:val="000000" w:themeColor="text1"/>
                <w:kern w:val="0"/>
                <w:sz w:val="24"/>
              </w:rPr>
              <w:t>関係なし</w:t>
            </w:r>
          </w:p>
        </w:tc>
        <w:tc>
          <w:tcPr>
            <w:tcW w:w="1260" w:type="dxa"/>
            <w:tcBorders>
              <w:top w:val="nil"/>
              <w:left w:val="nil"/>
              <w:bottom w:val="single" w:sz="4" w:space="0" w:color="auto"/>
              <w:right w:val="single" w:sz="4" w:space="0" w:color="auto"/>
            </w:tcBorders>
          </w:tcPr>
          <w:p w14:paraId="499AD949" w14:textId="77777777" w:rsidR="0070682B" w:rsidRDefault="0070682B">
            <w:pPr>
              <w:widowControl/>
              <w:jc w:val="left"/>
              <w:rPr>
                <w:rFonts w:ascii="ＭＳ Ｐゴシック" w:eastAsia="ＭＳ Ｐゴシック" w:hAnsi="ＭＳ Ｐゴシック"/>
                <w:color w:val="FF0000"/>
                <w:kern w:val="0"/>
                <w:sz w:val="24"/>
              </w:rPr>
            </w:pPr>
            <w:r w:rsidRPr="006F7930">
              <w:rPr>
                <w:rFonts w:ascii="ＭＳ Ｐゴシック" w:eastAsia="ＭＳ Ｐゴシック" w:hAnsi="ＭＳ Ｐゴシック" w:hint="eastAsia"/>
                <w:color w:val="000000" w:themeColor="text1"/>
                <w:kern w:val="0"/>
                <w:sz w:val="24"/>
              </w:rPr>
              <w:t>セカンド</w:t>
            </w:r>
          </w:p>
        </w:tc>
        <w:tc>
          <w:tcPr>
            <w:tcW w:w="4675" w:type="dxa"/>
            <w:tcBorders>
              <w:top w:val="nil"/>
              <w:left w:val="single" w:sz="4" w:space="0" w:color="auto"/>
              <w:bottom w:val="single" w:sz="4" w:space="0" w:color="auto"/>
              <w:right w:val="single" w:sz="4" w:space="0" w:color="auto"/>
            </w:tcBorders>
            <w:noWrap/>
            <w:vAlign w:val="bottom"/>
            <w:hideMark/>
          </w:tcPr>
          <w:p w14:paraId="548E9099" w14:textId="0F3BFE03"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改造範囲は東北660選手権３クラス</w:t>
            </w:r>
            <w:r w:rsidR="00A25F6B">
              <w:rPr>
                <w:rFonts w:ascii="ＭＳ Ｐゴシック" w:eastAsia="ＭＳ Ｐゴシック" w:hAnsi="ＭＳ Ｐゴシック" w:hint="eastAsia"/>
                <w:color w:val="000000"/>
                <w:kern w:val="0"/>
                <w:sz w:val="24"/>
              </w:rPr>
              <w:t>と共通</w:t>
            </w:r>
          </w:p>
        </w:tc>
      </w:tr>
      <w:tr w:rsidR="0070682B" w14:paraId="3DB1C71D" w14:textId="77777777">
        <w:trPr>
          <w:trHeight w:val="323"/>
        </w:trPr>
        <w:tc>
          <w:tcPr>
            <w:tcW w:w="999" w:type="dxa"/>
            <w:tcBorders>
              <w:top w:val="nil"/>
              <w:left w:val="single" w:sz="4" w:space="0" w:color="auto"/>
              <w:bottom w:val="single" w:sz="4" w:space="0" w:color="auto"/>
              <w:right w:val="single" w:sz="4" w:space="0" w:color="auto"/>
            </w:tcBorders>
            <w:noWrap/>
            <w:vAlign w:val="bottom"/>
            <w:hideMark/>
          </w:tcPr>
          <w:p w14:paraId="5AEB1BA5"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4クラス</w:t>
            </w:r>
          </w:p>
        </w:tc>
        <w:tc>
          <w:tcPr>
            <w:tcW w:w="1080" w:type="dxa"/>
            <w:tcBorders>
              <w:top w:val="nil"/>
              <w:left w:val="nil"/>
              <w:bottom w:val="single" w:sz="4" w:space="0" w:color="auto"/>
              <w:right w:val="single" w:sz="4" w:space="0" w:color="auto"/>
            </w:tcBorders>
            <w:noWrap/>
            <w:vAlign w:val="bottom"/>
            <w:hideMark/>
          </w:tcPr>
          <w:p w14:paraId="08908075"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なし</w:t>
            </w:r>
          </w:p>
        </w:tc>
        <w:tc>
          <w:tcPr>
            <w:tcW w:w="1080" w:type="dxa"/>
            <w:tcBorders>
              <w:top w:val="nil"/>
              <w:left w:val="nil"/>
              <w:bottom w:val="single" w:sz="4" w:space="0" w:color="auto"/>
              <w:right w:val="single" w:sz="4" w:space="0" w:color="auto"/>
            </w:tcBorders>
            <w:noWrap/>
            <w:vAlign w:val="bottom"/>
            <w:hideMark/>
          </w:tcPr>
          <w:p w14:paraId="2A9CB11E"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新／旧</w:t>
            </w:r>
          </w:p>
        </w:tc>
        <w:tc>
          <w:tcPr>
            <w:tcW w:w="1260" w:type="dxa"/>
            <w:tcBorders>
              <w:top w:val="nil"/>
              <w:left w:val="nil"/>
              <w:bottom w:val="single" w:sz="4" w:space="0" w:color="auto"/>
              <w:right w:val="single" w:sz="4" w:space="0" w:color="auto"/>
            </w:tcBorders>
            <w:noWrap/>
            <w:vAlign w:val="bottom"/>
            <w:hideMark/>
          </w:tcPr>
          <w:p w14:paraId="5843909B" w14:textId="77777777" w:rsidR="0070682B" w:rsidRPr="006F7930" w:rsidRDefault="0070682B">
            <w:pPr>
              <w:widowControl/>
              <w:jc w:val="left"/>
              <w:rPr>
                <w:rFonts w:ascii="ＭＳ Ｐゴシック" w:eastAsia="ＭＳ Ｐゴシック" w:hAnsi="ＭＳ Ｐゴシック"/>
                <w:color w:val="000000" w:themeColor="text1"/>
                <w:kern w:val="0"/>
                <w:sz w:val="24"/>
              </w:rPr>
            </w:pPr>
            <w:r w:rsidRPr="006F7930">
              <w:rPr>
                <w:rFonts w:ascii="ＭＳ Ｐゴシック" w:eastAsia="ＭＳ Ｐゴシック" w:hAnsi="ＭＳ Ｐゴシック" w:hint="eastAsia"/>
                <w:color w:val="000000" w:themeColor="text1"/>
                <w:kern w:val="0"/>
                <w:sz w:val="24"/>
              </w:rPr>
              <w:t>関係なし</w:t>
            </w:r>
          </w:p>
        </w:tc>
        <w:tc>
          <w:tcPr>
            <w:tcW w:w="1260" w:type="dxa"/>
            <w:tcBorders>
              <w:top w:val="nil"/>
              <w:left w:val="nil"/>
              <w:bottom w:val="single" w:sz="4" w:space="0" w:color="auto"/>
              <w:right w:val="single" w:sz="4" w:space="0" w:color="auto"/>
            </w:tcBorders>
          </w:tcPr>
          <w:p w14:paraId="330F79CE" w14:textId="77777777" w:rsidR="0070682B" w:rsidRDefault="0070682B">
            <w:pPr>
              <w:widowControl/>
              <w:jc w:val="left"/>
              <w:rPr>
                <w:rFonts w:ascii="ＭＳ Ｐゴシック" w:eastAsia="ＭＳ Ｐゴシック" w:hAnsi="ＭＳ Ｐゴシック"/>
                <w:color w:val="000000"/>
                <w:kern w:val="0"/>
                <w:sz w:val="24"/>
              </w:rPr>
            </w:pPr>
            <w:r>
              <w:rPr>
                <w:rFonts w:ascii="ＭＳ Ｐゴシック" w:eastAsia="ＭＳ Ｐゴシック" w:hAnsi="ＭＳ Ｐゴシック" w:hint="eastAsia"/>
                <w:color w:val="000000"/>
                <w:kern w:val="0"/>
                <w:sz w:val="24"/>
              </w:rPr>
              <w:t>ハイグリ</w:t>
            </w:r>
          </w:p>
        </w:tc>
        <w:tc>
          <w:tcPr>
            <w:tcW w:w="4675" w:type="dxa"/>
            <w:tcBorders>
              <w:top w:val="nil"/>
              <w:left w:val="single" w:sz="4" w:space="0" w:color="auto"/>
              <w:bottom w:val="single" w:sz="4" w:space="0" w:color="auto"/>
              <w:right w:val="single" w:sz="4" w:space="0" w:color="auto"/>
            </w:tcBorders>
            <w:noWrap/>
            <w:vAlign w:val="bottom"/>
            <w:hideMark/>
          </w:tcPr>
          <w:p w14:paraId="73C09219" w14:textId="077CEE8E" w:rsidR="0070682B" w:rsidRPr="00A25F6B" w:rsidRDefault="0070682B">
            <w:pPr>
              <w:widowControl/>
              <w:jc w:val="left"/>
              <w:rPr>
                <w:rFonts w:ascii="ＭＳ Ｐゴシック" w:eastAsia="ＭＳ Ｐゴシック" w:hAnsi="ＭＳ Ｐゴシック"/>
                <w:color w:val="000000"/>
                <w:kern w:val="0"/>
                <w:sz w:val="24"/>
              </w:rPr>
            </w:pPr>
            <w:r w:rsidRPr="00A25F6B">
              <w:rPr>
                <w:rFonts w:ascii="ＭＳ Ｐゴシック" w:eastAsia="ＭＳ Ｐゴシック" w:hAnsi="ＭＳ Ｐゴシック" w:hint="eastAsia"/>
                <w:color w:val="000000"/>
                <w:kern w:val="0"/>
                <w:sz w:val="24"/>
              </w:rPr>
              <w:t>3クラス</w:t>
            </w:r>
            <w:r w:rsidR="00A25F6B">
              <w:rPr>
                <w:rFonts w:ascii="ＭＳ Ｐゴシック" w:eastAsia="ＭＳ Ｐゴシック" w:hAnsi="ＭＳ Ｐゴシック" w:hint="eastAsia"/>
                <w:color w:val="000000"/>
                <w:kern w:val="0"/>
                <w:sz w:val="24"/>
              </w:rPr>
              <w:t>以上の</w:t>
            </w:r>
            <w:r w:rsidRPr="00A25F6B">
              <w:rPr>
                <w:rFonts w:ascii="ＭＳ Ｐゴシック" w:eastAsia="ＭＳ Ｐゴシック" w:hAnsi="ＭＳ Ｐゴシック" w:hint="eastAsia"/>
                <w:color w:val="000000"/>
                <w:kern w:val="0"/>
                <w:sz w:val="24"/>
              </w:rPr>
              <w:t>改造範囲や旧規格</w:t>
            </w:r>
          </w:p>
        </w:tc>
      </w:tr>
    </w:tbl>
    <w:p w14:paraId="68306B17" w14:textId="77777777" w:rsidR="0070682B" w:rsidRDefault="0070682B">
      <w:pPr>
        <w:numPr>
          <w:ilvl w:val="0"/>
          <w:numId w:val="9"/>
        </w:numPr>
        <w:tabs>
          <w:tab w:val="left" w:pos="180"/>
        </w:tabs>
        <w:spacing w:line="350"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全てのドライバーは４輪運転免許所持者でかつ心身共に健全な者。</w:t>
      </w:r>
    </w:p>
    <w:p w14:paraId="24893D1B" w14:textId="6F6EA332" w:rsidR="0070682B" w:rsidRDefault="0070682B">
      <w:pPr>
        <w:numPr>
          <w:ilvl w:val="0"/>
          <w:numId w:val="9"/>
        </w:numPr>
        <w:spacing w:line="350"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参加者は</w:t>
      </w:r>
      <w:r>
        <w:rPr>
          <w:rFonts w:ascii="ＭＳ Ｐゴシック" w:eastAsia="ＭＳ Ｐゴシック" w:hAnsi="ＭＳ Ｐゴシック"/>
          <w:color w:val="000000"/>
          <w:sz w:val="24"/>
        </w:rPr>
        <w:t>1</w:t>
      </w:r>
      <w:r>
        <w:rPr>
          <w:rFonts w:ascii="ＭＳ Ｐゴシック" w:eastAsia="ＭＳ Ｐゴシック" w:hAnsi="ＭＳ Ｐゴシック" w:hint="eastAsia"/>
          <w:color w:val="000000"/>
          <w:sz w:val="24"/>
        </w:rPr>
        <w:t>台の参加車両に対して</w:t>
      </w:r>
      <w:r w:rsidRPr="006F7930">
        <w:rPr>
          <w:rFonts w:ascii="ＭＳ Ｐゴシック" w:eastAsia="ＭＳ Ｐゴシック" w:hAnsi="ＭＳ Ｐゴシック" w:hint="eastAsia"/>
          <w:color w:val="000000" w:themeColor="text1"/>
          <w:sz w:val="24"/>
        </w:rPr>
        <w:t>2名か</w:t>
      </w:r>
      <w:r w:rsidRPr="009C19D3">
        <w:rPr>
          <w:rFonts w:ascii="ＭＳ Ｐゴシック" w:eastAsia="ＭＳ Ｐゴシック" w:hAnsi="ＭＳ Ｐゴシック" w:hint="eastAsia"/>
          <w:color w:val="000000" w:themeColor="text1"/>
          <w:sz w:val="24"/>
        </w:rPr>
        <w:t>ら</w:t>
      </w:r>
      <w:r w:rsidR="006F7930" w:rsidRPr="009C19D3">
        <w:rPr>
          <w:rFonts w:ascii="ＭＳ Ｐゴシック" w:eastAsia="ＭＳ Ｐゴシック" w:hAnsi="ＭＳ Ｐゴシック" w:hint="eastAsia"/>
          <w:color w:val="000000" w:themeColor="text1"/>
          <w:sz w:val="24"/>
        </w:rPr>
        <w:t>5</w:t>
      </w:r>
      <w:r w:rsidRPr="009C19D3">
        <w:rPr>
          <w:rFonts w:ascii="ＭＳ Ｐゴシック" w:eastAsia="ＭＳ Ｐゴシック" w:hAnsi="ＭＳ Ｐゴシック" w:hint="eastAsia"/>
          <w:color w:val="000000" w:themeColor="text1"/>
          <w:sz w:val="24"/>
        </w:rPr>
        <w:t>名</w:t>
      </w:r>
      <w:r>
        <w:rPr>
          <w:rFonts w:ascii="ＭＳ Ｐゴシック" w:eastAsia="ＭＳ Ｐゴシック" w:hAnsi="ＭＳ Ｐゴシック" w:hint="eastAsia"/>
          <w:color w:val="000000"/>
          <w:sz w:val="24"/>
        </w:rPr>
        <w:t>のドライバーを登録しなければならない。</w:t>
      </w:r>
    </w:p>
    <w:p w14:paraId="3FF9EFED" w14:textId="77777777" w:rsidR="0070682B" w:rsidRDefault="0070682B">
      <w:pPr>
        <w:numPr>
          <w:ilvl w:val="0"/>
          <w:numId w:val="9"/>
        </w:numPr>
        <w:spacing w:line="350"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ドライバーの追加・変更は、参加受付時までに大会事務局に申請した場合のみ許される。</w:t>
      </w:r>
    </w:p>
    <w:p w14:paraId="72763CFF" w14:textId="77777777" w:rsidR="0070682B" w:rsidRDefault="0070682B">
      <w:pPr>
        <w:spacing w:line="350" w:lineRule="exact"/>
        <w:ind w:left="503"/>
        <w:jc w:val="left"/>
        <w:rPr>
          <w:rFonts w:ascii="ＭＳ Ｐゴシック" w:eastAsia="ＭＳ Ｐゴシック" w:hAnsi="ＭＳ Ｐゴシック"/>
          <w:color w:val="000000"/>
          <w:sz w:val="24"/>
        </w:rPr>
      </w:pPr>
    </w:p>
    <w:p w14:paraId="3D0F040A" w14:textId="77777777" w:rsidR="0070682B" w:rsidRDefault="0070682B">
      <w:pPr>
        <w:numPr>
          <w:ilvl w:val="0"/>
          <w:numId w:val="4"/>
        </w:numPr>
        <w:spacing w:line="350" w:lineRule="exact"/>
        <w:ind w:left="851" w:hanging="851"/>
        <w:jc w:val="left"/>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参加車両</w:t>
      </w:r>
    </w:p>
    <w:p w14:paraId="041AC1C9" w14:textId="77777777" w:rsidR="0070682B" w:rsidRDefault="0070682B">
      <w:pPr>
        <w:numPr>
          <w:ilvl w:val="0"/>
          <w:numId w:val="10"/>
        </w:numPr>
        <w:spacing w:line="350" w:lineRule="exact"/>
        <w:ind w:left="567" w:hanging="425"/>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カテゴリー</w:t>
      </w:r>
    </w:p>
    <w:p w14:paraId="118900CF" w14:textId="77777777" w:rsidR="00BE117E" w:rsidRDefault="0070682B" w:rsidP="00BE117E">
      <w:pPr>
        <w:spacing w:line="350" w:lineRule="exact"/>
        <w:ind w:left="480" w:hangingChars="200" w:hanging="480"/>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カテゴリーは６６０ｃｃ以下の軽自動車で、下記の4クラスに分けられる。</w:t>
      </w:r>
    </w:p>
    <w:p w14:paraId="4FF0AEEF" w14:textId="77777777" w:rsidR="0070682B" w:rsidRPr="006F7930" w:rsidRDefault="0070682B">
      <w:pPr>
        <w:spacing w:line="350" w:lineRule="exact"/>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sz w:val="24"/>
        </w:rPr>
        <w:t xml:space="preserve">　　　　</w:t>
      </w:r>
      <w:r w:rsidRPr="006F7930">
        <w:rPr>
          <w:rFonts w:ascii="ＭＳ Ｐゴシック" w:eastAsia="ＭＳ Ｐゴシック" w:hAnsi="ＭＳ Ｐゴシック" w:hint="eastAsia"/>
          <w:color w:val="000000" w:themeColor="text1"/>
          <w:sz w:val="24"/>
        </w:rPr>
        <w:t>※Sタイヤは禁止で１/2/4クラスは市販ラジアルハイグリップタイヤOK。</w:t>
      </w:r>
    </w:p>
    <w:p w14:paraId="5F73E755" w14:textId="77777777" w:rsidR="0070682B" w:rsidRPr="006F7930" w:rsidRDefault="0070682B">
      <w:pPr>
        <w:spacing w:line="350" w:lineRule="exact"/>
        <w:jc w:val="left"/>
        <w:rPr>
          <w:rFonts w:ascii="ＭＳ Ｐゴシック" w:eastAsia="ＭＳ Ｐゴシック" w:hAnsi="ＭＳ Ｐゴシック"/>
          <w:color w:val="000000" w:themeColor="text1"/>
          <w:sz w:val="24"/>
        </w:rPr>
      </w:pPr>
      <w:r w:rsidRPr="006F7930">
        <w:rPr>
          <w:rFonts w:ascii="ＭＳ Ｐゴシック" w:eastAsia="ＭＳ Ｐゴシック" w:hAnsi="ＭＳ Ｐゴシック" w:hint="eastAsia"/>
          <w:color w:val="000000" w:themeColor="text1"/>
          <w:sz w:val="24"/>
        </w:rPr>
        <w:t xml:space="preserve">　　　　　 ３クラスは市販セカンドグレード、ラジアルタイヤまでとする。</w:t>
      </w:r>
    </w:p>
    <w:p w14:paraId="7C7E7FEB" w14:textId="77777777" w:rsidR="0070682B" w:rsidRDefault="0070682B">
      <w:pPr>
        <w:spacing w:line="350"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※主催者が車検において危険とみなした車輌は、出走を認めない場合</w:t>
      </w:r>
    </w:p>
    <w:p w14:paraId="66D861FD" w14:textId="56ACAEB7" w:rsidR="00AA6343" w:rsidRPr="00075FAA" w:rsidRDefault="00E97BF4" w:rsidP="00AA6343">
      <w:pPr>
        <w:spacing w:line="350" w:lineRule="exact"/>
        <w:ind w:leftChars="300" w:left="870" w:hangingChars="100" w:hanging="240"/>
        <w:jc w:val="left"/>
        <w:rPr>
          <w:rFonts w:ascii="ＭＳ Ｐゴシック" w:eastAsia="ＭＳ Ｐゴシック" w:hAnsi="ＭＳ Ｐゴシック"/>
          <w:color w:val="000000" w:themeColor="text1"/>
          <w:sz w:val="24"/>
        </w:rPr>
      </w:pPr>
      <w:r w:rsidRPr="00201A56">
        <w:rPr>
          <w:rFonts w:ascii="ＭＳ Ｐゴシック" w:eastAsia="ＭＳ Ｐゴシック" w:hAnsi="ＭＳ Ｐゴシック" w:hint="eastAsia"/>
          <w:sz w:val="24"/>
        </w:rPr>
        <w:t>※東北６６０耐久学生</w:t>
      </w:r>
      <w:r>
        <w:rPr>
          <w:rFonts w:ascii="ＭＳ Ｐゴシック" w:eastAsia="ＭＳ Ｐゴシック" w:hAnsi="ＭＳ Ｐゴシック" w:hint="eastAsia"/>
          <w:sz w:val="24"/>
        </w:rPr>
        <w:t>クラスを</w:t>
      </w:r>
      <w:r w:rsidRPr="00201A56">
        <w:rPr>
          <w:rFonts w:ascii="ＭＳ Ｐゴシック" w:eastAsia="ＭＳ Ｐゴシック" w:hAnsi="ＭＳ Ｐゴシック" w:hint="eastAsia"/>
          <w:sz w:val="24"/>
        </w:rPr>
        <w:t>３クラスの中</w:t>
      </w:r>
      <w:r>
        <w:rPr>
          <w:rFonts w:ascii="ＭＳ Ｐゴシック" w:eastAsia="ＭＳ Ｐゴシック" w:hAnsi="ＭＳ Ｐゴシック" w:hint="eastAsia"/>
          <w:sz w:val="24"/>
        </w:rPr>
        <w:t>のみで設け行なわれる</w:t>
      </w:r>
      <w:r w:rsidRPr="00201A56">
        <w:rPr>
          <w:rFonts w:ascii="ＭＳ Ｐゴシック" w:eastAsia="ＭＳ Ｐゴシック" w:hAnsi="ＭＳ Ｐゴシック" w:hint="eastAsia"/>
          <w:sz w:val="24"/>
        </w:rPr>
        <w:t>。</w:t>
      </w:r>
      <w:r w:rsidR="00AA6343" w:rsidRPr="00075FAA">
        <w:rPr>
          <w:rFonts w:ascii="ＭＳ Ｐゴシック" w:eastAsia="ＭＳ Ｐゴシック" w:hAnsi="ＭＳ Ｐゴシック" w:hint="eastAsia"/>
          <w:color w:val="000000" w:themeColor="text1"/>
          <w:sz w:val="24"/>
        </w:rPr>
        <w:t>申込書の3クラスと学生クラスにチェックを入れ、学生ドライバーは全員分の学生証を添付すること。（チーム内に</w:t>
      </w:r>
      <w:r w:rsidR="00327FBB" w:rsidRPr="00075FAA">
        <w:rPr>
          <w:rFonts w:ascii="ＭＳ Ｐゴシック" w:eastAsia="ＭＳ Ｐゴシック" w:hAnsi="ＭＳ Ｐゴシック" w:hint="eastAsia"/>
          <w:color w:val="000000" w:themeColor="text1"/>
          <w:sz w:val="24"/>
        </w:rPr>
        <w:t>１</w:t>
      </w:r>
      <w:r w:rsidR="00AA6343" w:rsidRPr="00075FAA">
        <w:rPr>
          <w:rFonts w:ascii="ＭＳ Ｐゴシック" w:eastAsia="ＭＳ Ｐゴシック" w:hAnsi="ＭＳ Ｐゴシック" w:hint="eastAsia"/>
          <w:color w:val="000000" w:themeColor="text1"/>
          <w:sz w:val="24"/>
        </w:rPr>
        <w:t>名は学生以外のエントリーを認められるが2</w:t>
      </w:r>
      <w:r w:rsidR="00327FBB" w:rsidRPr="00075FAA">
        <w:rPr>
          <w:rFonts w:ascii="ＭＳ Ｐゴシック" w:eastAsia="ＭＳ Ｐゴシック" w:hAnsi="ＭＳ Ｐゴシック" w:hint="eastAsia"/>
          <w:color w:val="000000" w:themeColor="text1"/>
          <w:sz w:val="24"/>
        </w:rPr>
        <w:t>5</w:t>
      </w:r>
      <w:r w:rsidR="00AA6343" w:rsidRPr="00075FAA">
        <w:rPr>
          <w:rFonts w:ascii="ＭＳ Ｐゴシック" w:eastAsia="ＭＳ Ｐゴシック" w:hAnsi="ＭＳ Ｐゴシック" w:hint="eastAsia"/>
          <w:color w:val="000000" w:themeColor="text1"/>
          <w:sz w:val="24"/>
        </w:rPr>
        <w:t>歳</w:t>
      </w:r>
      <w:r w:rsidR="00327FBB" w:rsidRPr="00075FAA">
        <w:rPr>
          <w:rFonts w:ascii="ＭＳ Ｐゴシック" w:eastAsia="ＭＳ Ｐゴシック" w:hAnsi="ＭＳ Ｐゴシック" w:hint="eastAsia"/>
          <w:color w:val="000000" w:themeColor="text1"/>
          <w:sz w:val="24"/>
        </w:rPr>
        <w:t>未満</w:t>
      </w:r>
      <w:r w:rsidR="00AA6343" w:rsidRPr="00075FAA">
        <w:rPr>
          <w:rFonts w:ascii="ＭＳ Ｐゴシック" w:eastAsia="ＭＳ Ｐゴシック" w:hAnsi="ＭＳ Ｐゴシック" w:hint="eastAsia"/>
          <w:color w:val="000000" w:themeColor="text1"/>
          <w:sz w:val="24"/>
        </w:rPr>
        <w:t>に限る）</w:t>
      </w:r>
    </w:p>
    <w:p w14:paraId="17D066EF" w14:textId="16340E04" w:rsidR="006F7930" w:rsidRPr="00327FBB" w:rsidRDefault="006F7930" w:rsidP="006F7930">
      <w:pPr>
        <w:spacing w:line="350" w:lineRule="exact"/>
        <w:ind w:leftChars="300" w:left="630"/>
        <w:rPr>
          <w:rFonts w:ascii="ＭＳ Ｐゴシック" w:eastAsia="ＭＳ Ｐゴシック" w:hAnsi="ＭＳ Ｐゴシック"/>
          <w:sz w:val="24"/>
        </w:rPr>
      </w:pPr>
    </w:p>
    <w:p w14:paraId="25CF8700" w14:textId="3109AF4C" w:rsidR="0070682B" w:rsidRDefault="0070682B" w:rsidP="006F7930">
      <w:pPr>
        <w:spacing w:line="35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総合仕様</w:t>
      </w:r>
    </w:p>
    <w:p w14:paraId="257ADE3F" w14:textId="77777777" w:rsidR="0070682B" w:rsidRDefault="0070682B">
      <w:pPr>
        <w:spacing w:line="350" w:lineRule="exact"/>
        <w:ind w:left="570" w:firstLineChars="63" w:firstLine="151"/>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参加車両はクラスの別に関係なく下記の項目を満たすものとする。</w:t>
      </w:r>
    </w:p>
    <w:p w14:paraId="75ACE928" w14:textId="7D6007BA" w:rsidR="0070682B" w:rsidRDefault="0070682B">
      <w:pPr>
        <w:spacing w:line="350" w:lineRule="exact"/>
        <w:ind w:left="570" w:firstLineChars="63" w:firstLine="151"/>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全クラスナンバーの有無は問わないが、すべてのナンバー付き車両は音量や排ガスなど　　　　　　が保安基準を満たしていること。ただしレース中における車高はその限りではない。</w:t>
      </w:r>
    </w:p>
    <w:p w14:paraId="05798E4F" w14:textId="77777777" w:rsidR="0070682B" w:rsidRPr="00075FAA" w:rsidRDefault="00AC6028" w:rsidP="00461350">
      <w:pPr>
        <w:spacing w:line="350" w:lineRule="exact"/>
        <w:ind w:left="570" w:firstLineChars="63" w:firstLine="151"/>
        <w:rPr>
          <w:rFonts w:ascii="ＭＳ Ｐゴシック" w:eastAsia="ＭＳ Ｐゴシック" w:hAnsi="ＭＳ Ｐゴシック"/>
          <w:color w:val="000000" w:themeColor="text1"/>
          <w:sz w:val="24"/>
        </w:rPr>
      </w:pPr>
      <w:r w:rsidRPr="00075FAA">
        <w:rPr>
          <w:rFonts w:ascii="ＭＳ Ｐゴシック" w:eastAsia="ＭＳ Ｐゴシック" w:hAnsi="ＭＳ Ｐゴシック" w:hint="eastAsia"/>
          <w:color w:val="000000" w:themeColor="text1"/>
          <w:sz w:val="24"/>
        </w:rPr>
        <w:t>注：</w:t>
      </w:r>
      <w:r w:rsidR="0070682B" w:rsidRPr="00075FAA">
        <w:rPr>
          <w:rFonts w:ascii="ＭＳ Ｐゴシック" w:eastAsia="ＭＳ Ｐゴシック" w:hAnsi="ＭＳ Ｐゴシック"/>
          <w:color w:val="000000" w:themeColor="text1"/>
          <w:sz w:val="24"/>
        </w:rPr>
        <w:t>3</w:t>
      </w:r>
      <w:r w:rsidR="0070682B" w:rsidRPr="00075FAA">
        <w:rPr>
          <w:rFonts w:ascii="ＭＳ Ｐゴシック" w:eastAsia="ＭＳ Ｐゴシック" w:hAnsi="ＭＳ Ｐゴシック" w:hint="eastAsia"/>
          <w:color w:val="000000" w:themeColor="text1"/>
          <w:sz w:val="24"/>
        </w:rPr>
        <w:t>クラスは東北660選手権の車両規則書を参照</w:t>
      </w:r>
      <w:r w:rsidR="004D6D95" w:rsidRPr="00075FAA">
        <w:rPr>
          <w:rFonts w:ascii="ＭＳ Ｐゴシック" w:eastAsia="ＭＳ Ｐゴシック" w:hAnsi="ＭＳ Ｐゴシック" w:hint="eastAsia"/>
          <w:color w:val="000000" w:themeColor="text1"/>
          <w:sz w:val="24"/>
        </w:rPr>
        <w:t>する</w:t>
      </w:r>
      <w:r w:rsidR="0070682B" w:rsidRPr="00075FAA">
        <w:rPr>
          <w:rFonts w:ascii="ＭＳ Ｐゴシック" w:eastAsia="ＭＳ Ｐゴシック" w:hAnsi="ＭＳ Ｐゴシック" w:hint="eastAsia"/>
          <w:color w:val="000000" w:themeColor="text1"/>
          <w:sz w:val="24"/>
        </w:rPr>
        <w:t>こと。</w:t>
      </w:r>
    </w:p>
    <w:p w14:paraId="2CE3BAC6" w14:textId="77777777" w:rsidR="00075FAA" w:rsidRPr="00075FAA" w:rsidRDefault="00075FAA" w:rsidP="00461350">
      <w:pPr>
        <w:spacing w:line="350" w:lineRule="exact"/>
        <w:ind w:left="570" w:firstLineChars="63" w:firstLine="154"/>
        <w:rPr>
          <w:rFonts w:ascii="ＭＳ Ｐゴシック" w:eastAsia="ＭＳ Ｐゴシック" w:hAnsi="ＭＳ Ｐゴシック"/>
          <w:b/>
          <w:bCs/>
          <w:color w:val="000000" w:themeColor="text1"/>
          <w:sz w:val="24"/>
        </w:rPr>
      </w:pPr>
    </w:p>
    <w:p w14:paraId="23551A08" w14:textId="77777777" w:rsidR="0070682B" w:rsidRDefault="0070682B">
      <w:pPr>
        <w:spacing w:line="350" w:lineRule="exact"/>
        <w:ind w:firstLineChars="193" w:firstLine="463"/>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【エンジン】</w:t>
      </w:r>
    </w:p>
    <w:p w14:paraId="12D47AA1" w14:textId="399DF904" w:rsidR="0070682B" w:rsidRDefault="0070682B">
      <w:pPr>
        <w:numPr>
          <w:ilvl w:val="1"/>
          <w:numId w:val="10"/>
        </w:numPr>
        <w:spacing w:line="35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ブローバイガス還元装置のホースを吸気系より取り外す場合は排気量と同容量以上のオイ</w:t>
      </w:r>
      <w:r>
        <w:rPr>
          <w:rFonts w:ascii="ＭＳ Ｐゴシック" w:eastAsia="ＭＳ Ｐゴシック" w:hAnsi="ＭＳ Ｐゴシック" w:hint="eastAsia"/>
          <w:color w:val="000000"/>
          <w:sz w:val="24"/>
        </w:rPr>
        <w:lastRenderedPageBreak/>
        <w:t>ルキャッチタンクを取り付け、オイルがコース上に飛散しないよう対策すること。</w:t>
      </w:r>
    </w:p>
    <w:p w14:paraId="7C711E2B" w14:textId="77777777" w:rsidR="0070682B" w:rsidRDefault="0070682B">
      <w:pPr>
        <w:numPr>
          <w:ilvl w:val="1"/>
          <w:numId w:val="10"/>
        </w:numPr>
        <w:tabs>
          <w:tab w:val="left" w:pos="540"/>
        </w:tabs>
        <w:spacing w:line="35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バッテリーターミナルは両方にテーピングを施すこと。</w:t>
      </w:r>
    </w:p>
    <w:p w14:paraId="1A9F53DB" w14:textId="77777777" w:rsidR="0070682B" w:rsidRDefault="0070682B">
      <w:pPr>
        <w:numPr>
          <w:ilvl w:val="1"/>
          <w:numId w:val="10"/>
        </w:numPr>
        <w:tabs>
          <w:tab w:val="left" w:pos="540"/>
        </w:tabs>
        <w:spacing w:line="35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NOSやナイトロなどの噴射装置の装着をしてはならない。</w:t>
      </w:r>
    </w:p>
    <w:p w14:paraId="6D60B253" w14:textId="77777777" w:rsidR="0070682B" w:rsidRDefault="0070682B">
      <w:pPr>
        <w:numPr>
          <w:ilvl w:val="1"/>
          <w:numId w:val="10"/>
        </w:numPr>
        <w:tabs>
          <w:tab w:val="left" w:pos="540"/>
        </w:tabs>
        <w:spacing w:line="35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レベルゲージはスプリング等で抜け止めをすること。又、フィラーキャップ、ラジエターキャップ等のキャップ類は緩まないよう対策すること。尚、対策の際、可燃素材を使用しないこと。</w:t>
      </w:r>
    </w:p>
    <w:p w14:paraId="31A61C14" w14:textId="77777777" w:rsidR="0070682B" w:rsidRDefault="0070682B">
      <w:pPr>
        <w:numPr>
          <w:ilvl w:val="1"/>
          <w:numId w:val="10"/>
        </w:numPr>
        <w:tabs>
          <w:tab w:val="left" w:pos="540"/>
        </w:tabs>
        <w:spacing w:line="35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いかなる車両も排気量は660ccを超えてはならない。</w:t>
      </w:r>
    </w:p>
    <w:p w14:paraId="4C9003E8" w14:textId="77B2C13B" w:rsidR="0070682B" w:rsidRDefault="0070682B">
      <w:pPr>
        <w:spacing w:line="350" w:lineRule="exact"/>
        <w:ind w:leftChars="202" w:left="678" w:hangingChars="106" w:hanging="25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【室内</w:t>
      </w:r>
      <w:r w:rsidR="00104C8A">
        <w:rPr>
          <w:rFonts w:ascii="ＭＳ Ｐゴシック" w:eastAsia="ＭＳ Ｐゴシック" w:hAnsi="ＭＳ Ｐゴシック" w:hint="eastAsia"/>
          <w:color w:val="000000"/>
          <w:sz w:val="24"/>
        </w:rPr>
        <w:t>＋保安灯火類</w:t>
      </w:r>
      <w:r>
        <w:rPr>
          <w:rFonts w:ascii="ＭＳ Ｐゴシック" w:eastAsia="ＭＳ Ｐゴシック" w:hAnsi="ＭＳ Ｐゴシック" w:hint="eastAsia"/>
          <w:color w:val="000000"/>
          <w:sz w:val="24"/>
        </w:rPr>
        <w:t>】</w:t>
      </w:r>
    </w:p>
    <w:p w14:paraId="4BF2B08D" w14:textId="77777777" w:rsidR="0070682B" w:rsidRDefault="0070682B">
      <w:pPr>
        <w:numPr>
          <w:ilvl w:val="0"/>
          <w:numId w:val="3"/>
        </w:numPr>
        <w:tabs>
          <w:tab w:val="clear" w:pos="902"/>
          <w:tab w:val="num" w:pos="993"/>
        </w:tabs>
        <w:spacing w:line="350" w:lineRule="exact"/>
        <w:ind w:hanging="27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シートベルトは４点式以上を義務付けとする。</w:t>
      </w:r>
    </w:p>
    <w:p w14:paraId="386BDFD3" w14:textId="77777777" w:rsidR="0070682B" w:rsidRPr="00075FAA" w:rsidRDefault="0070682B">
      <w:pPr>
        <w:spacing w:line="350" w:lineRule="exact"/>
        <w:ind w:left="993"/>
        <w:rPr>
          <w:rFonts w:ascii="ＭＳ Ｐゴシック" w:eastAsia="ＭＳ Ｐゴシック" w:hAnsi="ＭＳ Ｐゴシック"/>
          <w:color w:val="000000"/>
          <w:sz w:val="24"/>
        </w:rPr>
      </w:pPr>
      <w:r w:rsidRPr="00075FAA">
        <w:rPr>
          <w:rFonts w:ascii="ＭＳ Ｐゴシック" w:eastAsia="ＭＳ Ｐゴシック" w:hAnsi="ＭＳ Ｐゴシック" w:hint="eastAsia"/>
          <w:color w:val="000000"/>
          <w:sz w:val="24"/>
        </w:rPr>
        <w:t>ベルト基部は車体に確実に固定すること。尚、車体以外の座席やその支持体（シートレール等）に固定することは禁止とする。</w:t>
      </w:r>
    </w:p>
    <w:p w14:paraId="1D7669E3" w14:textId="16C20A0D" w:rsidR="0070682B" w:rsidRDefault="0070682B">
      <w:pPr>
        <w:numPr>
          <w:ilvl w:val="0"/>
          <w:numId w:val="3"/>
        </w:numPr>
        <w:tabs>
          <w:tab w:val="clear" w:pos="902"/>
          <w:tab w:val="num" w:pos="993"/>
        </w:tabs>
        <w:spacing w:line="350" w:lineRule="exact"/>
        <w:ind w:leftChars="307" w:left="1027" w:hangingChars="159" w:hanging="38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灯火類は正常に作動すること。</w:t>
      </w:r>
      <w:r w:rsidR="00104C8A">
        <w:rPr>
          <w:rFonts w:ascii="ＭＳ Ｐゴシック" w:eastAsia="ＭＳ Ｐゴシック" w:hAnsi="ＭＳ Ｐゴシック" w:hint="eastAsia"/>
          <w:color w:val="000000"/>
          <w:sz w:val="24"/>
        </w:rPr>
        <w:t>ガラス製ヘッドライト車はビニールテープを使用し飛散防止用にテーピングをすること。</w:t>
      </w:r>
    </w:p>
    <w:p w14:paraId="62C8E0D6" w14:textId="77777777" w:rsidR="0070682B" w:rsidRDefault="0070682B">
      <w:pPr>
        <w:spacing w:line="340" w:lineRule="exact"/>
        <w:ind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【ボディ系】</w:t>
      </w:r>
    </w:p>
    <w:p w14:paraId="4F66547F" w14:textId="77A153E7" w:rsidR="0070682B" w:rsidRPr="004D6D95" w:rsidRDefault="0070682B">
      <w:pPr>
        <w:numPr>
          <w:ilvl w:val="0"/>
          <w:numId w:val="12"/>
        </w:numPr>
        <w:spacing w:line="340" w:lineRule="exact"/>
        <w:jc w:val="left"/>
        <w:rPr>
          <w:rFonts w:ascii="ＭＳ Ｐゴシック" w:eastAsia="ＭＳ Ｐゴシック" w:hAnsi="ＭＳ Ｐゴシック"/>
          <w:sz w:val="24"/>
        </w:rPr>
      </w:pPr>
      <w:r w:rsidRPr="004D6D95">
        <w:rPr>
          <w:rFonts w:ascii="ＭＳ Ｐゴシック" w:eastAsia="ＭＳ Ｐゴシック" w:hAnsi="ＭＳ Ｐゴシック" w:hint="eastAsia"/>
          <w:sz w:val="24"/>
        </w:rPr>
        <w:t>オープン車両は</w:t>
      </w:r>
      <w:r w:rsidR="00BE60FC" w:rsidRPr="002D7C88">
        <w:rPr>
          <w:rFonts w:ascii="ＭＳ Ｐゴシック" w:eastAsia="ＭＳ Ｐゴシック" w:hAnsi="ＭＳ Ｐゴシック" w:hint="eastAsia"/>
          <w:color w:val="000000" w:themeColor="text1"/>
          <w:sz w:val="24"/>
        </w:rPr>
        <w:t>6</w:t>
      </w:r>
      <w:r w:rsidRPr="002D7C88">
        <w:rPr>
          <w:rFonts w:ascii="ＭＳ Ｐゴシック" w:eastAsia="ＭＳ Ｐゴシック" w:hAnsi="ＭＳ Ｐゴシック" w:hint="eastAsia"/>
          <w:color w:val="000000" w:themeColor="text1"/>
          <w:sz w:val="24"/>
        </w:rPr>
        <w:t>点式以</w:t>
      </w:r>
      <w:r w:rsidRPr="004D6D95">
        <w:rPr>
          <w:rFonts w:ascii="ＭＳ Ｐゴシック" w:eastAsia="ＭＳ Ｐゴシック" w:hAnsi="ＭＳ Ｐゴシック" w:hint="eastAsia"/>
          <w:sz w:val="24"/>
        </w:rPr>
        <w:t>上</w:t>
      </w:r>
      <w:r w:rsidR="002D7C88">
        <w:rPr>
          <w:rFonts w:ascii="ＭＳ Ｐゴシック" w:eastAsia="ＭＳ Ｐゴシック" w:hAnsi="ＭＳ Ｐゴシック" w:hint="eastAsia"/>
          <w:sz w:val="24"/>
        </w:rPr>
        <w:t>の</w:t>
      </w:r>
      <w:r w:rsidRPr="004D6D95">
        <w:rPr>
          <w:rFonts w:ascii="ＭＳ Ｐゴシック" w:eastAsia="ＭＳ Ｐゴシック" w:hAnsi="ＭＳ Ｐゴシック" w:hint="eastAsia"/>
          <w:sz w:val="24"/>
        </w:rPr>
        <w:t>ロールケージ（運転席</w:t>
      </w:r>
      <w:r w:rsidR="002D7C88">
        <w:rPr>
          <w:rFonts w:ascii="ＭＳ Ｐゴシック" w:eastAsia="ＭＳ Ｐゴシック" w:hAnsi="ＭＳ Ｐゴシック" w:hint="eastAsia"/>
          <w:sz w:val="24"/>
        </w:rPr>
        <w:t>まで</w:t>
      </w:r>
      <w:r w:rsidRPr="004D6D95">
        <w:rPr>
          <w:rFonts w:ascii="ＭＳ Ｐゴシック" w:eastAsia="ＭＳ Ｐゴシック" w:hAnsi="ＭＳ Ｐゴシック" w:hint="eastAsia"/>
          <w:sz w:val="24"/>
        </w:rPr>
        <w:t>）の装着を義務付ける。</w:t>
      </w:r>
    </w:p>
    <w:p w14:paraId="23C4756A" w14:textId="77777777" w:rsidR="0070682B" w:rsidRPr="006F7930" w:rsidRDefault="0070682B">
      <w:pPr>
        <w:pStyle w:val="a4"/>
        <w:spacing w:line="340" w:lineRule="exact"/>
        <w:ind w:leftChars="500" w:left="1064" w:firstLineChars="0" w:hanging="14"/>
        <w:rPr>
          <w:color w:val="000000" w:themeColor="text1"/>
        </w:rPr>
      </w:pPr>
      <w:r w:rsidRPr="004D6D95">
        <w:rPr>
          <w:rFonts w:hint="eastAsia"/>
        </w:rPr>
        <w:t>但し、</w:t>
      </w:r>
      <w:r w:rsidRPr="006F7930">
        <w:rPr>
          <w:rFonts w:hint="eastAsia"/>
          <w:color w:val="000000" w:themeColor="text1"/>
        </w:rPr>
        <w:t>オープン車両以外もロールケージの装着を強く推奨する。ロールケージの頂点は着座したドライバーのヘルメットより高いこと。</w:t>
      </w:r>
    </w:p>
    <w:p w14:paraId="37F77E18" w14:textId="2F89E8D2" w:rsidR="00D15B33" w:rsidRPr="006F7930" w:rsidRDefault="0070682B" w:rsidP="00AC6028">
      <w:pPr>
        <w:spacing w:line="350" w:lineRule="exact"/>
        <w:rPr>
          <w:color w:val="000000" w:themeColor="text1"/>
          <w:sz w:val="24"/>
        </w:rPr>
      </w:pPr>
      <w:r w:rsidRPr="006F7930">
        <w:rPr>
          <w:rFonts w:hint="eastAsia"/>
          <w:color w:val="000000" w:themeColor="text1"/>
        </w:rPr>
        <w:t xml:space="preserve">　　　　　</w:t>
      </w:r>
      <w:r w:rsidR="00FF6CDC" w:rsidRPr="006F7930">
        <w:rPr>
          <w:rFonts w:hint="eastAsia"/>
          <w:color w:val="000000" w:themeColor="text1"/>
          <w:sz w:val="24"/>
        </w:rPr>
        <w:t>注、</w:t>
      </w:r>
      <w:r w:rsidRPr="006F7930">
        <w:rPr>
          <w:rFonts w:hint="eastAsia"/>
          <w:color w:val="000000" w:themeColor="text1"/>
          <w:sz w:val="24"/>
        </w:rPr>
        <w:t>東北６６０耐久学生クラ</w:t>
      </w:r>
      <w:r w:rsidR="00AC6028" w:rsidRPr="006F7930">
        <w:rPr>
          <w:rFonts w:hint="eastAsia"/>
          <w:color w:val="000000" w:themeColor="text1"/>
          <w:sz w:val="24"/>
        </w:rPr>
        <w:t>ス</w:t>
      </w:r>
      <w:r w:rsidRPr="006F7930">
        <w:rPr>
          <w:rFonts w:hint="eastAsia"/>
          <w:color w:val="000000" w:themeColor="text1"/>
          <w:sz w:val="24"/>
        </w:rPr>
        <w:t>参加車両は必ずフロント４点式以上のロー</w:t>
      </w:r>
      <w:r w:rsidRPr="006F7930">
        <w:rPr>
          <w:color w:val="000000" w:themeColor="text1"/>
          <w:sz w:val="24"/>
        </w:rPr>
        <w:br/>
      </w:r>
      <w:r w:rsidRPr="006F7930">
        <w:rPr>
          <w:rFonts w:hint="eastAsia"/>
          <w:color w:val="000000" w:themeColor="text1"/>
          <w:sz w:val="24"/>
        </w:rPr>
        <w:t xml:space="preserve">　　　　ゲージの装備を義務付ける</w:t>
      </w:r>
      <w:r w:rsidR="00AC6028" w:rsidRPr="006F7930">
        <w:rPr>
          <w:rFonts w:hint="eastAsia"/>
          <w:color w:val="000000" w:themeColor="text1"/>
          <w:sz w:val="24"/>
        </w:rPr>
        <w:t>。</w:t>
      </w:r>
      <w:r w:rsidR="00D15B33" w:rsidRPr="006F7930">
        <w:rPr>
          <w:rFonts w:hint="eastAsia"/>
          <w:color w:val="000000" w:themeColor="text1"/>
          <w:sz w:val="24"/>
        </w:rPr>
        <w:t>購入の際は若干ですが、学割制度を準備しておりますの</w:t>
      </w:r>
    </w:p>
    <w:p w14:paraId="42D91EDA" w14:textId="33379D2C" w:rsidR="0070682B" w:rsidRPr="006F7930" w:rsidRDefault="00D15B33" w:rsidP="00D15B33">
      <w:pPr>
        <w:spacing w:line="350" w:lineRule="exact"/>
        <w:ind w:firstLineChars="400" w:firstLine="960"/>
        <w:rPr>
          <w:color w:val="000000" w:themeColor="text1"/>
          <w:sz w:val="24"/>
        </w:rPr>
      </w:pPr>
      <w:r w:rsidRPr="006F7930">
        <w:rPr>
          <w:rFonts w:hint="eastAsia"/>
          <w:color w:val="000000" w:themeColor="text1"/>
          <w:sz w:val="24"/>
        </w:rPr>
        <w:t>で、事務局へお問い合わせ下さい。</w:t>
      </w:r>
    </w:p>
    <w:p w14:paraId="1E8165A4" w14:textId="77777777" w:rsidR="0070682B" w:rsidRDefault="0070682B">
      <w:pPr>
        <w:numPr>
          <w:ilvl w:val="0"/>
          <w:numId w:val="12"/>
        </w:numPr>
        <w:spacing w:line="34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タイヤとボディはインナーフェンダーも含めて、どんな場合でも接触しないこと。タイヤがボディからはみ出る場合、オーバーフェンダーを装着すること。</w:t>
      </w:r>
    </w:p>
    <w:p w14:paraId="65251340" w14:textId="77777777" w:rsidR="0070682B" w:rsidRDefault="0070682B">
      <w:pPr>
        <w:numPr>
          <w:ilvl w:val="0"/>
          <w:numId w:val="12"/>
        </w:numPr>
        <w:spacing w:line="34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車両前後に常時使用可能な牽引フックを装着すること。装着していない車両の出走を認めない。</w:t>
      </w:r>
    </w:p>
    <w:p w14:paraId="5A6073D0" w14:textId="77777777" w:rsidR="0070682B" w:rsidRDefault="0070682B">
      <w:pPr>
        <w:numPr>
          <w:ilvl w:val="0"/>
          <w:numId w:val="12"/>
        </w:numPr>
        <w:spacing w:line="34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スポイラ－類の装着可。但しスポイラ－類を装着し、当初から取り付けられている牽引フックの使用が困難な場合は、牽引フックを追加すること。</w:t>
      </w:r>
    </w:p>
    <w:p w14:paraId="4147CC2D" w14:textId="77777777" w:rsidR="0070682B" w:rsidRDefault="0070682B">
      <w:pPr>
        <w:numPr>
          <w:ilvl w:val="0"/>
          <w:numId w:val="12"/>
        </w:numPr>
        <w:spacing w:line="34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ドライバーズシートの変更可。（フルバケットタイプを含む）ドライバーズシート以外のシートの取り外し可。</w:t>
      </w:r>
    </w:p>
    <w:p w14:paraId="7A70BD79" w14:textId="77777777" w:rsidR="0070682B" w:rsidRDefault="0070682B">
      <w:pPr>
        <w:numPr>
          <w:ilvl w:val="0"/>
          <w:numId w:val="12"/>
        </w:numPr>
        <w:spacing w:line="34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安全上、支障のない部品の取り外しは認められるが、衝突時に強度が低下する様な軽量化は認められない。</w:t>
      </w:r>
    </w:p>
    <w:p w14:paraId="5221D712" w14:textId="77777777" w:rsidR="0070682B" w:rsidRDefault="0070682B">
      <w:pPr>
        <w:numPr>
          <w:ilvl w:val="0"/>
          <w:numId w:val="12"/>
        </w:numPr>
        <w:spacing w:line="34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ＧＴウィング装着可。但し、翼端がボディ幅よりはみ出してはならない。</w:t>
      </w:r>
    </w:p>
    <w:p w14:paraId="7744C126" w14:textId="77777777" w:rsidR="0070682B" w:rsidRDefault="0070682B">
      <w:pPr>
        <w:spacing w:line="340" w:lineRule="exact"/>
        <w:ind w:firstLineChars="133" w:firstLine="319"/>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【タイヤ・ホイール系】</w:t>
      </w:r>
    </w:p>
    <w:p w14:paraId="23B2D96D" w14:textId="77777777" w:rsidR="0070682B" w:rsidRDefault="0070682B">
      <w:pPr>
        <w:spacing w:line="340" w:lineRule="exact"/>
        <w:ind w:leftChars="258" w:left="676" w:hangingChars="56" w:hanging="13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ホイール変更可。但しセンターロックは禁止とする。</w:t>
      </w:r>
    </w:p>
    <w:p w14:paraId="1F4BDF93" w14:textId="77777777" w:rsidR="0070682B" w:rsidRDefault="0070682B">
      <w:pPr>
        <w:pStyle w:val="3"/>
        <w:spacing w:line="340" w:lineRule="exact"/>
        <w:rPr>
          <w:color w:val="000000"/>
          <w:sz w:val="24"/>
        </w:rPr>
      </w:pPr>
      <w:r>
        <w:rPr>
          <w:rFonts w:hint="eastAsia"/>
          <w:color w:val="000000"/>
          <w:sz w:val="24"/>
        </w:rPr>
        <w:t>ホイールスペーサーの使用は原則として禁止するが、スタッドボルトを延長している場合は</w:t>
      </w:r>
      <w:r>
        <w:rPr>
          <w:rFonts w:hint="eastAsia"/>
          <w:i/>
          <w:iCs/>
          <w:color w:val="000000"/>
          <w:sz w:val="24"/>
          <w:u w:val="single"/>
        </w:rPr>
        <w:t>この</w:t>
      </w:r>
      <w:r>
        <w:rPr>
          <w:rFonts w:hint="eastAsia"/>
          <w:color w:val="000000"/>
          <w:sz w:val="24"/>
        </w:rPr>
        <w:t>限りではない。尚、タイヤはフェンダーからはみ出さないこと。</w:t>
      </w:r>
    </w:p>
    <w:p w14:paraId="3CCCCDFD" w14:textId="77777777" w:rsidR="0070682B" w:rsidRDefault="0070682B">
      <w:pPr>
        <w:tabs>
          <w:tab w:val="left" w:pos="540"/>
        </w:tabs>
        <w:spacing w:line="340" w:lineRule="exact"/>
        <w:ind w:firstLineChars="140" w:firstLine="336"/>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【サスペンション、ブレーキ、駆動系】</w:t>
      </w:r>
    </w:p>
    <w:p w14:paraId="1807369C" w14:textId="77777777" w:rsidR="0070682B" w:rsidRDefault="0070682B">
      <w:pPr>
        <w:spacing w:line="340" w:lineRule="exact"/>
        <w:ind w:leftChars="247" w:left="677" w:hangingChars="66" w:hanging="15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変更、補強等は認められるが強度が低下するような改造はみとめられない。</w:t>
      </w:r>
    </w:p>
    <w:p w14:paraId="67C6AE06" w14:textId="39E5910F" w:rsidR="0070682B" w:rsidRPr="008A7E1A" w:rsidRDefault="0070682B" w:rsidP="00A25F6B">
      <w:pPr>
        <w:spacing w:line="340" w:lineRule="exact"/>
        <w:ind w:leftChars="297" w:left="624"/>
        <w:rPr>
          <w:rFonts w:ascii="ＭＳ Ｐゴシック" w:eastAsia="ＭＳ Ｐゴシック" w:hAnsi="ＭＳ Ｐゴシック"/>
          <w:color w:val="000000" w:themeColor="text1"/>
          <w:sz w:val="24"/>
        </w:rPr>
      </w:pPr>
      <w:r w:rsidRPr="008A7E1A">
        <w:rPr>
          <w:rFonts w:ascii="ＭＳ Ｐゴシック" w:eastAsia="ＭＳ Ｐゴシック" w:hAnsi="ＭＳ Ｐゴシック" w:hint="eastAsia"/>
          <w:color w:val="000000" w:themeColor="text1"/>
          <w:sz w:val="24"/>
        </w:rPr>
        <w:t>リンクサーキット</w:t>
      </w:r>
      <w:r w:rsidR="00A25F6B" w:rsidRPr="008A7E1A">
        <w:rPr>
          <w:rFonts w:ascii="ＭＳ Ｐゴシック" w:eastAsia="ＭＳ Ｐゴシック" w:hAnsi="ＭＳ Ｐゴシック" w:hint="eastAsia"/>
          <w:color w:val="000000" w:themeColor="text1"/>
          <w:sz w:val="24"/>
        </w:rPr>
        <w:t>は</w:t>
      </w:r>
      <w:r w:rsidRPr="008A7E1A">
        <w:rPr>
          <w:rFonts w:ascii="ＭＳ Ｐゴシック" w:eastAsia="ＭＳ Ｐゴシック" w:hAnsi="ＭＳ Ｐゴシック" w:hint="eastAsia"/>
          <w:color w:val="000000" w:themeColor="text1"/>
          <w:sz w:val="24"/>
        </w:rPr>
        <w:t>ブレーキの負担が非常に</w:t>
      </w:r>
      <w:r w:rsidR="00A25F6B" w:rsidRPr="008A7E1A">
        <w:rPr>
          <w:rFonts w:ascii="ＭＳ Ｐゴシック" w:eastAsia="ＭＳ Ｐゴシック" w:hAnsi="ＭＳ Ｐゴシック" w:hint="eastAsia"/>
          <w:color w:val="000000" w:themeColor="text1"/>
          <w:sz w:val="24"/>
        </w:rPr>
        <w:t>大きい</w:t>
      </w:r>
      <w:r w:rsidRPr="008A7E1A">
        <w:rPr>
          <w:rFonts w:ascii="ＭＳ Ｐゴシック" w:eastAsia="ＭＳ Ｐゴシック" w:hAnsi="ＭＳ Ｐゴシック" w:hint="eastAsia"/>
          <w:color w:val="000000" w:themeColor="text1"/>
          <w:sz w:val="24"/>
        </w:rPr>
        <w:t>ため、</w:t>
      </w:r>
      <w:r w:rsidR="00A25F6B" w:rsidRPr="008A7E1A">
        <w:rPr>
          <w:rFonts w:ascii="ＭＳ Ｐゴシック" w:eastAsia="ＭＳ Ｐゴシック" w:hAnsi="ＭＳ Ｐゴシック" w:hint="eastAsia"/>
          <w:color w:val="000000" w:themeColor="text1"/>
          <w:sz w:val="24"/>
        </w:rPr>
        <w:t>必ず</w:t>
      </w:r>
      <w:r w:rsidRPr="008A7E1A">
        <w:rPr>
          <w:rFonts w:ascii="ＭＳ Ｐゴシック" w:eastAsia="ＭＳ Ｐゴシック" w:hAnsi="ＭＳ Ｐゴシック" w:hint="eastAsia"/>
          <w:color w:val="000000" w:themeColor="text1"/>
          <w:sz w:val="24"/>
        </w:rPr>
        <w:t>強化（耐久用パッドや</w:t>
      </w:r>
      <w:r w:rsidR="00A25F6B" w:rsidRPr="008A7E1A">
        <w:rPr>
          <w:rFonts w:ascii="ＭＳ Ｐゴシック" w:eastAsia="ＭＳ Ｐゴシック" w:hAnsi="ＭＳ Ｐゴシック" w:hint="eastAsia"/>
          <w:color w:val="000000" w:themeColor="text1"/>
          <w:sz w:val="24"/>
        </w:rPr>
        <w:t>大容量化など</w:t>
      </w:r>
      <w:r w:rsidRPr="008A7E1A">
        <w:rPr>
          <w:rFonts w:ascii="ＭＳ Ｐゴシック" w:eastAsia="ＭＳ Ｐゴシック" w:hAnsi="ＭＳ Ｐゴシック" w:hint="eastAsia"/>
          <w:color w:val="000000" w:themeColor="text1"/>
          <w:sz w:val="24"/>
        </w:rPr>
        <w:t>）の対策を</w:t>
      </w:r>
      <w:r w:rsidR="00A25F6B" w:rsidRPr="008A7E1A">
        <w:rPr>
          <w:rFonts w:ascii="ＭＳ Ｐゴシック" w:eastAsia="ＭＳ Ｐゴシック" w:hAnsi="ＭＳ Ｐゴシック" w:hint="eastAsia"/>
          <w:color w:val="000000" w:themeColor="text1"/>
          <w:sz w:val="24"/>
        </w:rPr>
        <w:t>行ない、</w:t>
      </w:r>
      <w:r w:rsidRPr="008A7E1A">
        <w:rPr>
          <w:rFonts w:ascii="ＭＳ Ｐゴシック" w:eastAsia="ＭＳ Ｐゴシック" w:hAnsi="ＭＳ Ｐゴシック" w:hint="eastAsia"/>
          <w:color w:val="000000" w:themeColor="text1"/>
          <w:sz w:val="24"/>
        </w:rPr>
        <w:t>スペアパッドも持参</w:t>
      </w:r>
      <w:r w:rsidR="00A25F6B" w:rsidRPr="008A7E1A">
        <w:rPr>
          <w:rFonts w:ascii="ＭＳ Ｐゴシック" w:eastAsia="ＭＳ Ｐゴシック" w:hAnsi="ＭＳ Ｐゴシック" w:hint="eastAsia"/>
          <w:color w:val="000000" w:themeColor="text1"/>
          <w:sz w:val="24"/>
        </w:rPr>
        <w:t>すること</w:t>
      </w:r>
      <w:r w:rsidRPr="008A7E1A">
        <w:rPr>
          <w:rFonts w:ascii="ＭＳ Ｐゴシック" w:eastAsia="ＭＳ Ｐゴシック" w:hAnsi="ＭＳ Ｐゴシック" w:hint="eastAsia"/>
          <w:color w:val="000000" w:themeColor="text1"/>
          <w:sz w:val="24"/>
        </w:rPr>
        <w:t>。</w:t>
      </w:r>
    </w:p>
    <w:p w14:paraId="3854B6F8" w14:textId="77777777" w:rsidR="00A25F6B" w:rsidRPr="006436D5" w:rsidRDefault="00A25F6B" w:rsidP="00A25F6B">
      <w:pPr>
        <w:spacing w:line="340" w:lineRule="exact"/>
        <w:ind w:leftChars="154" w:left="397" w:hangingChars="31" w:hanging="74"/>
        <w:rPr>
          <w:rFonts w:ascii="ＭＳ Ｐゴシック" w:eastAsia="ＭＳ Ｐゴシック" w:hAnsi="ＭＳ Ｐゴシック"/>
          <w:sz w:val="24"/>
        </w:rPr>
      </w:pPr>
      <w:r w:rsidRPr="008A7E1A">
        <w:rPr>
          <w:rFonts w:ascii="ＭＳ Ｐゴシック" w:eastAsia="ＭＳ Ｐゴシック" w:hAnsi="ＭＳ Ｐゴシック" w:hint="eastAsia"/>
          <w:sz w:val="24"/>
        </w:rPr>
        <w:t>【ゼッケン】</w:t>
      </w:r>
      <w:r w:rsidRPr="006436D5">
        <w:rPr>
          <w:rFonts w:ascii="ＭＳ Ｐゴシック" w:eastAsia="ＭＳ Ｐゴシック" w:hAnsi="ＭＳ Ｐゴシック"/>
          <w:sz w:val="24"/>
        </w:rPr>
        <w:br/>
      </w:r>
      <w:r w:rsidRPr="006436D5">
        <w:rPr>
          <w:rFonts w:ascii="ＭＳ Ｐゴシック" w:eastAsia="ＭＳ Ｐゴシック" w:hAnsi="ＭＳ Ｐゴシック" w:hint="eastAsia"/>
          <w:kern w:val="0"/>
          <w:sz w:val="24"/>
        </w:rPr>
        <w:t>ゼッケンは</w:t>
      </w:r>
      <w:r w:rsidRPr="006436D5">
        <w:rPr>
          <w:rFonts w:ascii="ＭＳ Ｐゴシック" w:eastAsia="ＭＳ Ｐゴシック" w:hAnsi="ＭＳ Ｐゴシック"/>
          <w:kern w:val="0"/>
          <w:sz w:val="24"/>
        </w:rPr>
        <w:t>1</w:t>
      </w:r>
      <w:r w:rsidRPr="006436D5">
        <w:rPr>
          <w:rFonts w:ascii="ＭＳ Ｐゴシック" w:eastAsia="ＭＳ Ｐゴシック" w:hAnsi="ＭＳ Ｐゴシック" w:hint="eastAsia"/>
          <w:kern w:val="0"/>
          <w:sz w:val="24"/>
        </w:rPr>
        <w:t>シーズンを通した固定制とする。番号は0を除く1〜3桁の数字から選び、シーズン前は事務局が指定した期間、もしくは最初の参加申込時に第</w:t>
      </w:r>
      <w:r w:rsidRPr="006436D5">
        <w:rPr>
          <w:rFonts w:ascii="ＭＳ Ｐゴシック" w:eastAsia="ＭＳ Ｐゴシック" w:hAnsi="ＭＳ Ｐゴシック"/>
          <w:kern w:val="0"/>
          <w:sz w:val="24"/>
        </w:rPr>
        <w:t>1</w:t>
      </w:r>
      <w:r w:rsidRPr="006436D5">
        <w:rPr>
          <w:rFonts w:ascii="ＭＳ Ｐゴシック" w:eastAsia="ＭＳ Ｐゴシック" w:hAnsi="ＭＳ Ｐゴシック" w:hint="eastAsia"/>
          <w:kern w:val="0"/>
          <w:sz w:val="24"/>
        </w:rPr>
        <w:t>～第</w:t>
      </w:r>
      <w:r w:rsidRPr="006436D5">
        <w:rPr>
          <w:rFonts w:ascii="ＭＳ Ｐゴシック" w:eastAsia="ＭＳ Ｐゴシック" w:hAnsi="ＭＳ Ｐゴシック"/>
          <w:kern w:val="0"/>
          <w:sz w:val="24"/>
        </w:rPr>
        <w:t>3</w:t>
      </w:r>
      <w:r w:rsidRPr="006436D5">
        <w:rPr>
          <w:rFonts w:ascii="ＭＳ Ｐゴシック" w:eastAsia="ＭＳ Ｐゴシック" w:hAnsi="ＭＳ Ｐゴシック" w:hint="eastAsia"/>
          <w:kern w:val="0"/>
          <w:sz w:val="24"/>
        </w:rPr>
        <w:t>希望までを記入し、先着順で大会事務局により決定する。</w:t>
      </w:r>
    </w:p>
    <w:p w14:paraId="24FC072F" w14:textId="77777777" w:rsidR="00A25F6B" w:rsidRPr="006436D5" w:rsidRDefault="00A25F6B" w:rsidP="00A25F6B">
      <w:pPr>
        <w:widowControl/>
        <w:autoSpaceDE w:val="0"/>
        <w:autoSpaceDN w:val="0"/>
        <w:adjustRightInd w:val="0"/>
        <w:ind w:leftChars="200" w:left="420"/>
        <w:jc w:val="left"/>
        <w:rPr>
          <w:rFonts w:ascii="ＭＳ Ｐゴシック" w:eastAsia="ＭＳ Ｐゴシック" w:hAnsi="ＭＳ Ｐゴシック"/>
          <w:kern w:val="0"/>
          <w:sz w:val="24"/>
        </w:rPr>
      </w:pPr>
      <w:r w:rsidRPr="006436D5">
        <w:rPr>
          <w:rFonts w:ascii="ＭＳ Ｐゴシック" w:eastAsia="ＭＳ Ｐゴシック" w:hAnsi="ＭＳ Ｐゴシック" w:hint="eastAsia"/>
          <w:kern w:val="0"/>
          <w:sz w:val="24"/>
        </w:rPr>
        <w:lastRenderedPageBreak/>
        <w:t>ゼッケンは大会事務局が3000円で製作する。ゼッケンはラミネート処理した状態でレース日に配布し、その後の管理は参加者が各自で行なうものとする。当該シーズンの終了後に事務局へ返還する必要はない。</w:t>
      </w:r>
    </w:p>
    <w:p w14:paraId="73AC6DAA" w14:textId="77777777" w:rsidR="00A25F6B" w:rsidRPr="006436D5" w:rsidRDefault="00A25F6B" w:rsidP="00A25F6B">
      <w:pPr>
        <w:widowControl/>
        <w:autoSpaceDE w:val="0"/>
        <w:autoSpaceDN w:val="0"/>
        <w:adjustRightInd w:val="0"/>
        <w:ind w:leftChars="200" w:left="420"/>
        <w:jc w:val="left"/>
        <w:rPr>
          <w:rFonts w:ascii="ＭＳ Ｐゴシック" w:eastAsia="ＭＳ Ｐゴシック" w:hAnsi="ＭＳ Ｐゴシック"/>
          <w:kern w:val="0"/>
          <w:sz w:val="24"/>
        </w:rPr>
      </w:pPr>
      <w:r w:rsidRPr="006436D5">
        <w:rPr>
          <w:rFonts w:ascii="ＭＳ Ｐゴシック" w:eastAsia="ＭＳ Ｐゴシック" w:hAnsi="ＭＳ Ｐゴシック" w:hint="eastAsia"/>
          <w:kern w:val="0"/>
          <w:sz w:val="24"/>
        </w:rPr>
        <w:t>ゼッケンは左右ドアに貼り付けを義務づけ、ボンネット上面／ルーフ中央／リヤの3カ所への貼り 付けも推奨する。ゼッケン番号の判読が困難なときは修正を命じられることがあり、従わない場合 はタイム測定を拒否されることがある。</w:t>
      </w:r>
    </w:p>
    <w:p w14:paraId="38F7F98F" w14:textId="77777777" w:rsidR="00A25F6B" w:rsidRPr="006436D5" w:rsidRDefault="00A25F6B" w:rsidP="00A25F6B">
      <w:pPr>
        <w:widowControl/>
        <w:autoSpaceDE w:val="0"/>
        <w:autoSpaceDN w:val="0"/>
        <w:adjustRightInd w:val="0"/>
        <w:ind w:left="360" w:hangingChars="150" w:hanging="360"/>
        <w:jc w:val="left"/>
        <w:rPr>
          <w:rFonts w:ascii="ＭＳ Ｐゴシック" w:eastAsia="ＭＳ Ｐゴシック" w:hAnsi="ＭＳ Ｐゴシック"/>
          <w:kern w:val="0"/>
          <w:sz w:val="24"/>
        </w:rPr>
      </w:pPr>
      <w:r w:rsidRPr="006436D5">
        <w:rPr>
          <w:rFonts w:ascii="ＭＳ Ｐゴシック" w:eastAsia="ＭＳ Ｐゴシック" w:hAnsi="ＭＳ Ｐゴシック" w:hint="eastAsia"/>
          <w:kern w:val="0"/>
          <w:sz w:val="24"/>
        </w:rPr>
        <w:t xml:space="preserve">　 </w:t>
      </w:r>
      <w:r w:rsidRPr="006436D5">
        <w:rPr>
          <w:rFonts w:ascii="ＭＳ Ｐゴシック" w:eastAsia="ＭＳ Ｐゴシック" w:hAnsi="ＭＳ Ｐゴシック"/>
          <w:kern w:val="0"/>
          <w:sz w:val="24"/>
        </w:rPr>
        <w:t xml:space="preserve"> </w:t>
      </w:r>
      <w:r w:rsidRPr="006436D5">
        <w:rPr>
          <w:rFonts w:ascii="ＭＳ Ｐゴシック" w:eastAsia="ＭＳ Ｐゴシック" w:hAnsi="ＭＳ Ｐゴシック" w:hint="eastAsia"/>
          <w:kern w:val="0"/>
          <w:sz w:val="24"/>
        </w:rPr>
        <w:t>ステッカーなどと組み合わせることは認められるが、定められたサイズのベースにはゼッケン番号しか記載してはならず、また番号を判読する障害になる貼り方は認められない。</w:t>
      </w:r>
    </w:p>
    <w:p w14:paraId="1C2DC4E2" w14:textId="77777777" w:rsidR="00A25F6B" w:rsidRPr="006436D5" w:rsidRDefault="00A25F6B" w:rsidP="00A25F6B">
      <w:pPr>
        <w:widowControl/>
        <w:autoSpaceDE w:val="0"/>
        <w:autoSpaceDN w:val="0"/>
        <w:adjustRightInd w:val="0"/>
        <w:ind w:left="360" w:hangingChars="150" w:hanging="360"/>
        <w:jc w:val="left"/>
        <w:rPr>
          <w:rFonts w:ascii="ＭＳ Ｐゴシック" w:eastAsia="ＭＳ Ｐゴシック" w:hAnsi="ＭＳ Ｐゴシック"/>
          <w:kern w:val="0"/>
          <w:sz w:val="24"/>
        </w:rPr>
      </w:pPr>
      <w:r w:rsidRPr="006436D5">
        <w:rPr>
          <w:rFonts w:ascii="ＭＳ Ｐゴシック" w:eastAsia="ＭＳ Ｐゴシック" w:hAnsi="ＭＳ Ｐゴシック" w:hint="eastAsia"/>
          <w:kern w:val="0"/>
          <w:sz w:val="24"/>
        </w:rPr>
        <w:t xml:space="preserve">　 </w:t>
      </w:r>
      <w:r w:rsidRPr="006436D5">
        <w:rPr>
          <w:rFonts w:ascii="ＭＳ Ｐゴシック" w:eastAsia="ＭＳ Ｐゴシック" w:hAnsi="ＭＳ Ｐゴシック"/>
          <w:kern w:val="0"/>
          <w:sz w:val="24"/>
        </w:rPr>
        <w:t xml:space="preserve"> </w:t>
      </w:r>
      <w:r w:rsidRPr="006436D5">
        <w:rPr>
          <w:rFonts w:ascii="ＭＳ Ｐゴシック" w:eastAsia="ＭＳ Ｐゴシック" w:hAnsi="ＭＳ Ｐゴシック" w:hint="eastAsia"/>
          <w:kern w:val="0"/>
          <w:sz w:val="24"/>
        </w:rPr>
        <w:t>ゼッケンは</w:t>
      </w:r>
      <w:r w:rsidRPr="006436D5">
        <w:rPr>
          <w:rFonts w:ascii="ＭＳ Ｐゴシック" w:eastAsia="ＭＳ Ｐゴシック" w:hAnsi="ＭＳ Ｐゴシック"/>
          <w:kern w:val="0"/>
          <w:sz w:val="24"/>
        </w:rPr>
        <w:t>1</w:t>
      </w:r>
      <w:r w:rsidRPr="006436D5">
        <w:rPr>
          <w:rFonts w:ascii="ＭＳ Ｐゴシック" w:eastAsia="ＭＳ Ｐゴシック" w:hAnsi="ＭＳ Ｐゴシック" w:hint="eastAsia"/>
          <w:kern w:val="0"/>
          <w:sz w:val="24"/>
        </w:rPr>
        <w:t>年ごとにデザインやスポサーロゴが改められる。必ず当該年のゼッケンデータを使用し、古いゼッケンを使用しての参加は認められない。ゼッケンを持参しない場合は当日に3000円を支払い、後日に製作し参加者へ送付する。その際の送料は参加者の負担とする。</w:t>
      </w:r>
    </w:p>
    <w:p w14:paraId="00292B32" w14:textId="77777777" w:rsidR="0070682B" w:rsidRDefault="0070682B">
      <w:pPr>
        <w:spacing w:line="276" w:lineRule="auto"/>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【ドライバーの装備】</w:t>
      </w:r>
    </w:p>
    <w:p w14:paraId="466AC480" w14:textId="1B940865" w:rsidR="0070682B" w:rsidRDefault="0070682B">
      <w:pPr>
        <w:spacing w:line="276" w:lineRule="auto"/>
        <w:ind w:leftChars="270" w:left="56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ヘルメット（ＪＩＳ規格のフルフェイスが望ましい）・レーシンググローブ・長袖・長ズボン（燃えにくい素材の物・レーシングスーツが望ましい）を着用すること。</w:t>
      </w:r>
      <w:r>
        <w:rPr>
          <w:rFonts w:ascii="ＭＳ Ｐゴシック" w:eastAsia="ＭＳ Ｐゴシック" w:hAnsi="ＭＳ Ｐゴシック"/>
          <w:color w:val="000000"/>
          <w:sz w:val="24"/>
        </w:rPr>
        <w:t>hans</w:t>
      </w:r>
      <w:r>
        <w:rPr>
          <w:rFonts w:ascii="ＭＳ Ｐゴシック" w:eastAsia="ＭＳ Ｐゴシック" w:hAnsi="ＭＳ Ｐゴシック" w:hint="eastAsia"/>
          <w:color w:val="000000"/>
          <w:sz w:val="24"/>
        </w:rPr>
        <w:t>の使用も推奨する。</w:t>
      </w:r>
    </w:p>
    <w:p w14:paraId="1912DB64" w14:textId="73CB424A" w:rsidR="00B7603C" w:rsidRDefault="00B7603C">
      <w:pPr>
        <w:spacing w:line="276" w:lineRule="auto"/>
        <w:ind w:leftChars="270" w:left="56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セイフティーネットを使用する場合のみ運転席側窓を開けての走行は認められるが、ネットは確実にしっかり止めてある事。</w:t>
      </w:r>
    </w:p>
    <w:p w14:paraId="09014A35" w14:textId="77777777" w:rsidR="0070682B" w:rsidRDefault="0070682B">
      <w:pPr>
        <w:numPr>
          <w:ilvl w:val="0"/>
          <w:numId w:val="11"/>
        </w:numPr>
        <w:spacing w:line="380" w:lineRule="exact"/>
        <w:ind w:left="426" w:hanging="30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ナンバーなし車両の細則</w:t>
      </w:r>
    </w:p>
    <w:p w14:paraId="11887DBE" w14:textId="77777777" w:rsidR="0070682B" w:rsidRDefault="0070682B">
      <w:pPr>
        <w:pStyle w:val="2"/>
        <w:spacing w:line="380" w:lineRule="exact"/>
        <w:ind w:left="660" w:hanging="240"/>
        <w:rPr>
          <w:color w:val="000000"/>
          <w:sz w:val="24"/>
        </w:rPr>
      </w:pPr>
      <w:r>
        <w:rPr>
          <w:rFonts w:hint="eastAsia"/>
          <w:color w:val="000000"/>
          <w:sz w:val="24"/>
        </w:rPr>
        <w:t>市販車及びそれがベースで総合仕様に適合していることを条件に下記の改造が許される。</w:t>
      </w:r>
    </w:p>
    <w:p w14:paraId="3C4C9520" w14:textId="77777777" w:rsidR="0070682B" w:rsidRDefault="0070682B">
      <w:pPr>
        <w:spacing w:line="380" w:lineRule="exact"/>
        <w:ind w:leftChars="-109" w:left="-229" w:firstLineChars="233" w:firstLine="559"/>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【エンジン系】</w:t>
      </w:r>
    </w:p>
    <w:p w14:paraId="6101C1D1" w14:textId="77777777" w:rsidR="0070682B" w:rsidRDefault="0070682B">
      <w:pPr>
        <w:spacing w:line="380" w:lineRule="exact"/>
        <w:ind w:leftChars="209" w:left="439" w:firstLineChars="57" w:firstLine="13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排気系の変更は可とするが、燃料給油口と反対の位置に排気の出口を設けること。</w:t>
      </w:r>
    </w:p>
    <w:p w14:paraId="1B755CEC" w14:textId="77777777" w:rsidR="00FF6CDC" w:rsidRPr="00FF6CDC" w:rsidRDefault="0070682B" w:rsidP="00FF6CDC">
      <w:pPr>
        <w:spacing w:line="380" w:lineRule="exact"/>
        <w:ind w:leftChars="209" w:left="439" w:firstLineChars="57" w:firstLine="13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その他の改造は自由。</w:t>
      </w:r>
    </w:p>
    <w:p w14:paraId="007A9617" w14:textId="77777777" w:rsidR="0070682B" w:rsidRDefault="0070682B">
      <w:pPr>
        <w:spacing w:line="380" w:lineRule="exact"/>
        <w:ind w:firstLineChars="129" w:firstLine="31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【電装系】</w:t>
      </w:r>
    </w:p>
    <w:p w14:paraId="79DCA75A" w14:textId="77777777" w:rsidR="0070682B" w:rsidRDefault="0070682B">
      <w:pPr>
        <w:spacing w:line="380" w:lineRule="exact"/>
        <w:ind w:leftChars="267" w:left="561" w:firstLineChars="1" w:firstLine="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全ての変更は可とするがバッテリーの位置変更については、バッテリーの重量に耐えうる台、またはホルダーを使用して確実に固定すること。尚、車室内に移動する場合は、ドライバッテリーを除き金属板で隔壁すること。</w:t>
      </w:r>
    </w:p>
    <w:p w14:paraId="210D0DFA" w14:textId="77777777" w:rsidR="0070682B" w:rsidRDefault="0070682B">
      <w:pPr>
        <w:spacing w:line="380" w:lineRule="exact"/>
        <w:ind w:leftChars="203" w:left="680" w:hangingChars="106" w:hanging="25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㊟車室とは、乗車する空間でエンジンルーム、燃料タンク、駆動系から完全に隔離されている空間のこと。</w:t>
      </w:r>
    </w:p>
    <w:p w14:paraId="0CDDEC97" w14:textId="77777777" w:rsidR="0070682B" w:rsidRDefault="0070682B">
      <w:pPr>
        <w:spacing w:line="380" w:lineRule="exact"/>
        <w:ind w:leftChars="136" w:left="694" w:hangingChars="170" w:hanging="40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【燃料系】</w:t>
      </w:r>
    </w:p>
    <w:p w14:paraId="38CA1C3F" w14:textId="67811890" w:rsidR="0070682B" w:rsidRDefault="0070682B">
      <w:pPr>
        <w:tabs>
          <w:tab w:val="left" w:pos="567"/>
        </w:tabs>
        <w:spacing w:line="380" w:lineRule="exact"/>
        <w:ind w:leftChars="269" w:left="567" w:hangingChars="1" w:hanging="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燃料ポンプ、フィルター、プレッシャーレギュレーター、コレクタータンクの変更及び、追加は</w:t>
      </w:r>
      <w:r w:rsidR="00566F6C">
        <w:rPr>
          <w:rFonts w:ascii="ＭＳ Ｐゴシック" w:eastAsia="ＭＳ Ｐゴシック" w:hAnsi="ＭＳ Ｐゴシック" w:hint="eastAsia"/>
          <w:color w:val="000000"/>
          <w:sz w:val="24"/>
        </w:rPr>
        <w:t>クラスによっては</w:t>
      </w:r>
      <w:r>
        <w:rPr>
          <w:rFonts w:ascii="ＭＳ Ｐゴシック" w:eastAsia="ＭＳ Ｐゴシック" w:hAnsi="ＭＳ Ｐゴシック" w:hint="eastAsia"/>
          <w:color w:val="000000"/>
          <w:sz w:val="24"/>
        </w:rPr>
        <w:t>可とするが取り付けは車室㊟と隔離されていることを条件とする。コレクタータンクの容量は２Ｌ以下とする。</w:t>
      </w:r>
    </w:p>
    <w:p w14:paraId="3CAA69FD" w14:textId="77777777" w:rsidR="0070682B" w:rsidRDefault="0070682B">
      <w:pPr>
        <w:tabs>
          <w:tab w:val="left" w:pos="540"/>
        </w:tabs>
        <w:spacing w:line="380" w:lineRule="exact"/>
        <w:ind w:leftChars="270" w:left="56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燃料タンクはノーマルか、３５Ｌ以下の安全燃料タンクへの変更は認められるが当初の位置かトランクルームに搭載し、車室と隔離されていること。</w:t>
      </w:r>
    </w:p>
    <w:p w14:paraId="70B0E53A" w14:textId="77777777" w:rsidR="0070682B" w:rsidRDefault="0070682B">
      <w:pPr>
        <w:tabs>
          <w:tab w:val="left" w:pos="540"/>
        </w:tabs>
        <w:spacing w:line="380" w:lineRule="exact"/>
        <w:ind w:leftChars="270" w:left="56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燃料給油口はノーマルタンクの場合は市販時の形状と位置を保つこと。</w:t>
      </w:r>
    </w:p>
    <w:p w14:paraId="4D56C580" w14:textId="77777777" w:rsidR="0070682B" w:rsidRDefault="0070682B">
      <w:pPr>
        <w:tabs>
          <w:tab w:val="left" w:pos="540"/>
        </w:tabs>
        <w:spacing w:line="380" w:lineRule="exact"/>
        <w:ind w:leftChars="270" w:left="56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また、安全燃料タンクへ変更した場合のクイックチャージャーカップリングの取り付けは認められない。</w:t>
      </w:r>
    </w:p>
    <w:p w14:paraId="14E39AD7" w14:textId="77777777" w:rsidR="0070682B" w:rsidRDefault="0070682B">
      <w:pPr>
        <w:tabs>
          <w:tab w:val="left" w:pos="567"/>
        </w:tabs>
        <w:spacing w:line="380" w:lineRule="exact"/>
        <w:ind w:leftChars="269" w:left="567" w:hanging="2"/>
        <w:rPr>
          <w:rFonts w:ascii="ＭＳ Ｐゴシック" w:eastAsia="ＭＳ Ｐゴシック" w:hAnsi="ＭＳ Ｐゴシック"/>
          <w:color w:val="000000"/>
          <w:sz w:val="24"/>
        </w:rPr>
      </w:pPr>
    </w:p>
    <w:p w14:paraId="7AB7EDB0" w14:textId="77777777" w:rsidR="0070682B" w:rsidRDefault="0070682B">
      <w:pPr>
        <w:numPr>
          <w:ilvl w:val="0"/>
          <w:numId w:val="4"/>
        </w:numPr>
        <w:tabs>
          <w:tab w:val="num" w:pos="851"/>
        </w:tabs>
        <w:spacing w:line="380" w:lineRule="exact"/>
        <w:ind w:left="851" w:hanging="851"/>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 xml:space="preserve">参加受付、車両検査、ミーティング　</w:t>
      </w:r>
    </w:p>
    <w:p w14:paraId="7D2672FE" w14:textId="77777777" w:rsidR="0070682B" w:rsidRDefault="0070682B">
      <w:pPr>
        <w:numPr>
          <w:ilvl w:val="0"/>
          <w:numId w:val="13"/>
        </w:numPr>
        <w:spacing w:line="38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参加受付</w:t>
      </w:r>
    </w:p>
    <w:p w14:paraId="4716766E" w14:textId="77777777" w:rsidR="0070682B" w:rsidRDefault="0070682B">
      <w:pPr>
        <w:spacing w:line="380" w:lineRule="exact"/>
        <w:ind w:leftChars="269" w:left="567" w:hanging="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lastRenderedPageBreak/>
        <w:t>参加者はタイムスケジュールに示された時間に下記のものを提示の上、参加確認を受けなければならない。</w:t>
      </w:r>
    </w:p>
    <w:p w14:paraId="43CA330D" w14:textId="07BDCC30" w:rsidR="0070682B" w:rsidRDefault="0070682B" w:rsidP="00CB5105">
      <w:pPr>
        <w:spacing w:line="380" w:lineRule="exact"/>
        <w:ind w:leftChars="257" w:left="5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●参加申込書および車両申告書の</w:t>
      </w:r>
      <w:r w:rsidR="00CB5105">
        <w:rPr>
          <w:rFonts w:ascii="ＭＳ Ｐゴシック" w:eastAsia="ＭＳ Ｐゴシック" w:hAnsi="ＭＳ Ｐゴシック" w:hint="eastAsia"/>
          <w:color w:val="000000"/>
          <w:sz w:val="24"/>
        </w:rPr>
        <w:t>原紙を提出する</w:t>
      </w:r>
      <w:r w:rsidR="00794938">
        <w:rPr>
          <w:rFonts w:ascii="ＭＳ Ｐゴシック" w:eastAsia="ＭＳ Ｐゴシック" w:hAnsi="ＭＳ Ｐゴシック" w:hint="eastAsia"/>
          <w:color w:val="000000"/>
          <w:sz w:val="24"/>
        </w:rPr>
        <w:t>こと。また、</w:t>
      </w:r>
      <w:r>
        <w:rPr>
          <w:rFonts w:ascii="ＭＳ Ｐゴシック" w:eastAsia="ＭＳ Ｐゴシック" w:hAnsi="ＭＳ Ｐゴシック" w:hint="eastAsia"/>
          <w:color w:val="000000"/>
          <w:sz w:val="24"/>
        </w:rPr>
        <w:t>健康保健証</w:t>
      </w:r>
      <w:r w:rsidR="00794938">
        <w:rPr>
          <w:rFonts w:ascii="ＭＳ Ｐゴシック" w:eastAsia="ＭＳ Ｐゴシック" w:hAnsi="ＭＳ Ｐゴシック" w:hint="eastAsia"/>
          <w:color w:val="000000"/>
          <w:sz w:val="24"/>
        </w:rPr>
        <w:t>も</w:t>
      </w:r>
      <w:r>
        <w:rPr>
          <w:rFonts w:ascii="ＭＳ Ｐゴシック" w:eastAsia="ＭＳ Ｐゴシック" w:hAnsi="ＭＳ Ｐゴシック" w:hint="eastAsia"/>
          <w:color w:val="000000"/>
          <w:sz w:val="24"/>
        </w:rPr>
        <w:t>持参</w:t>
      </w:r>
      <w:r w:rsidR="00794938">
        <w:rPr>
          <w:rFonts w:ascii="ＭＳ Ｐゴシック" w:eastAsia="ＭＳ Ｐゴシック" w:hAnsi="ＭＳ Ｐゴシック" w:hint="eastAsia"/>
          <w:color w:val="000000"/>
          <w:sz w:val="24"/>
        </w:rPr>
        <w:t>すること。</w:t>
      </w:r>
    </w:p>
    <w:p w14:paraId="3F155270" w14:textId="77777777" w:rsidR="0070682B" w:rsidRDefault="0070682B">
      <w:pPr>
        <w:numPr>
          <w:ilvl w:val="0"/>
          <w:numId w:val="13"/>
        </w:numPr>
        <w:spacing w:line="43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車両検査</w:t>
      </w:r>
    </w:p>
    <w:p w14:paraId="30086EED" w14:textId="77777777" w:rsidR="0070682B" w:rsidRDefault="0070682B">
      <w:pPr>
        <w:spacing w:line="430" w:lineRule="exact"/>
        <w:ind w:leftChars="286" w:left="601"/>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参加車はタイムスケジュールに示された時間に車両検査を受け、合格しなければならない。</w:t>
      </w:r>
    </w:p>
    <w:p w14:paraId="4E944493" w14:textId="577B0991" w:rsidR="0070682B" w:rsidRPr="00794938" w:rsidRDefault="00794938">
      <w:pPr>
        <w:spacing w:line="430" w:lineRule="exact"/>
        <w:ind w:leftChars="286" w:left="601"/>
        <w:rPr>
          <w:rFonts w:ascii="ＭＳ Ｐゴシック" w:eastAsia="ＭＳ Ｐゴシック" w:hAnsi="ＭＳ Ｐゴシック"/>
          <w:color w:val="000000"/>
          <w:sz w:val="24"/>
        </w:rPr>
      </w:pPr>
      <w:r w:rsidRPr="00794938">
        <w:rPr>
          <w:rFonts w:ascii="ＭＳ Ｐゴシック" w:eastAsia="ＭＳ Ｐゴシック" w:hAnsi="ＭＳ Ｐゴシック" w:hint="eastAsia"/>
          <w:color w:val="000000"/>
          <w:sz w:val="24"/>
        </w:rPr>
        <w:t>なお</w:t>
      </w:r>
      <w:r w:rsidR="0070682B" w:rsidRPr="00794938">
        <w:rPr>
          <w:rFonts w:ascii="ＭＳ Ｐゴシック" w:eastAsia="ＭＳ Ｐゴシック" w:hAnsi="ＭＳ Ｐゴシック" w:hint="eastAsia"/>
          <w:color w:val="000000"/>
          <w:sz w:val="24"/>
        </w:rPr>
        <w:t>主催者は必要に応じ随時車検を行</w:t>
      </w:r>
      <w:r w:rsidRPr="00794938">
        <w:rPr>
          <w:rFonts w:ascii="ＭＳ Ｐゴシック" w:eastAsia="ＭＳ Ｐゴシック" w:hAnsi="ＭＳ Ｐゴシック" w:hint="eastAsia"/>
          <w:color w:val="000000"/>
          <w:sz w:val="24"/>
        </w:rPr>
        <w:t>な</w:t>
      </w:r>
      <w:r w:rsidR="0070682B" w:rsidRPr="00794938">
        <w:rPr>
          <w:rFonts w:ascii="ＭＳ Ｐゴシック" w:eastAsia="ＭＳ Ｐゴシック" w:hAnsi="ＭＳ Ｐゴシック" w:hint="eastAsia"/>
          <w:color w:val="000000"/>
          <w:sz w:val="24"/>
        </w:rPr>
        <w:t>う</w:t>
      </w:r>
      <w:r w:rsidRPr="00794938">
        <w:rPr>
          <w:rFonts w:ascii="ＭＳ Ｐゴシック" w:eastAsia="ＭＳ Ｐゴシック" w:hAnsi="ＭＳ Ｐゴシック" w:hint="eastAsia"/>
          <w:color w:val="000000"/>
          <w:sz w:val="24"/>
        </w:rPr>
        <w:t>こと</w:t>
      </w:r>
      <w:r w:rsidR="0070682B" w:rsidRPr="00794938">
        <w:rPr>
          <w:rFonts w:ascii="ＭＳ Ｐゴシック" w:eastAsia="ＭＳ Ｐゴシック" w:hAnsi="ＭＳ Ｐゴシック" w:hint="eastAsia"/>
          <w:color w:val="000000"/>
          <w:sz w:val="24"/>
        </w:rPr>
        <w:t>が</w:t>
      </w:r>
      <w:r w:rsidRPr="00794938">
        <w:rPr>
          <w:rFonts w:ascii="ＭＳ Ｐゴシック" w:eastAsia="ＭＳ Ｐゴシック" w:hAnsi="ＭＳ Ｐゴシック" w:hint="eastAsia"/>
          <w:color w:val="000000"/>
          <w:sz w:val="24"/>
        </w:rPr>
        <w:t>でき</w:t>
      </w:r>
      <w:r w:rsidR="0070682B" w:rsidRPr="00794938">
        <w:rPr>
          <w:rFonts w:ascii="ＭＳ Ｐゴシック" w:eastAsia="ＭＳ Ｐゴシック" w:hAnsi="ＭＳ Ｐゴシック" w:hint="eastAsia"/>
          <w:color w:val="000000"/>
          <w:sz w:val="24"/>
        </w:rPr>
        <w:t>るものとする。</w:t>
      </w:r>
    </w:p>
    <w:p w14:paraId="0BEFD8BB" w14:textId="3E1C9482" w:rsidR="0070682B" w:rsidRPr="00794938" w:rsidRDefault="0070682B" w:rsidP="00794938">
      <w:pPr>
        <w:spacing w:line="430" w:lineRule="exact"/>
        <w:ind w:leftChars="286" w:left="601"/>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注）大会に出場する車両の変更は、参加受付時までに大会事務局に申し出た場合のみ許可される。車両の変更によるクラスの変更は認められない。</w:t>
      </w:r>
      <w:r w:rsidRPr="00794938">
        <w:rPr>
          <w:rFonts w:ascii="ＭＳ Ｐゴシック" w:eastAsia="ＭＳ Ｐゴシック" w:hAnsi="ＭＳ Ｐゴシック" w:hint="eastAsia"/>
          <w:color w:val="000000"/>
          <w:sz w:val="24"/>
        </w:rPr>
        <w:t>車両検査は出走可能な状態及びゼッケン・トランスポンダーを取り付けた状態で</w:t>
      </w:r>
      <w:r w:rsidR="00794938" w:rsidRPr="00794938">
        <w:rPr>
          <w:rFonts w:ascii="ＭＳ Ｐゴシック" w:eastAsia="ＭＳ Ｐゴシック" w:hAnsi="ＭＳ Ｐゴシック" w:hint="eastAsia"/>
          <w:color w:val="000000"/>
          <w:sz w:val="24"/>
        </w:rPr>
        <w:t>受ける</w:t>
      </w:r>
      <w:r w:rsidRPr="00794938">
        <w:rPr>
          <w:rFonts w:ascii="ＭＳ Ｐゴシック" w:eastAsia="ＭＳ Ｐゴシック" w:hAnsi="ＭＳ Ｐゴシック" w:hint="eastAsia"/>
          <w:color w:val="000000"/>
          <w:sz w:val="24"/>
        </w:rPr>
        <w:t>こと。</w:t>
      </w:r>
    </w:p>
    <w:p w14:paraId="0B5A25B9" w14:textId="77777777" w:rsidR="0070682B" w:rsidRDefault="0070682B">
      <w:pPr>
        <w:numPr>
          <w:ilvl w:val="0"/>
          <w:numId w:val="13"/>
        </w:numPr>
        <w:spacing w:line="43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ドライバーズミーティング</w:t>
      </w:r>
    </w:p>
    <w:p w14:paraId="1C65EEFE" w14:textId="6D37A90A" w:rsidR="0070682B" w:rsidRDefault="0070682B">
      <w:pPr>
        <w:tabs>
          <w:tab w:val="num" w:pos="885"/>
        </w:tabs>
        <w:spacing w:line="380" w:lineRule="exact"/>
        <w:ind w:firstLineChars="257" w:firstLine="61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ドライバーは</w:t>
      </w:r>
      <w:r w:rsidR="00CB5105">
        <w:rPr>
          <w:rFonts w:ascii="ＭＳ Ｐゴシック" w:eastAsia="ＭＳ Ｐゴシック" w:hAnsi="ＭＳ Ｐゴシック" w:hint="eastAsia"/>
          <w:color w:val="000000"/>
          <w:sz w:val="24"/>
        </w:rPr>
        <w:t>全員、</w:t>
      </w:r>
      <w:r>
        <w:rPr>
          <w:rFonts w:ascii="ＭＳ Ｐゴシック" w:eastAsia="ＭＳ Ｐゴシック" w:hAnsi="ＭＳ Ｐゴシック" w:hint="eastAsia"/>
          <w:color w:val="000000"/>
          <w:sz w:val="24"/>
        </w:rPr>
        <w:t>定められた時間にミーティングに出席しなければならない。</w:t>
      </w:r>
    </w:p>
    <w:p w14:paraId="0D8E5660" w14:textId="77777777" w:rsidR="0070682B" w:rsidRDefault="0070682B">
      <w:pPr>
        <w:tabs>
          <w:tab w:val="num" w:pos="885"/>
        </w:tabs>
        <w:spacing w:line="380" w:lineRule="exact"/>
        <w:rPr>
          <w:rFonts w:ascii="ＭＳ Ｐゴシック" w:eastAsia="ＭＳ Ｐゴシック" w:hAnsi="ＭＳ Ｐゴシック"/>
          <w:b/>
          <w:bCs/>
          <w:color w:val="000000"/>
          <w:sz w:val="24"/>
        </w:rPr>
      </w:pPr>
    </w:p>
    <w:p w14:paraId="28945B05" w14:textId="77777777" w:rsidR="0070682B" w:rsidRDefault="0070682B">
      <w:pPr>
        <w:tabs>
          <w:tab w:val="num" w:pos="885"/>
        </w:tabs>
        <w:spacing w:line="380" w:lineRule="exact"/>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第10条　予選・決勝</w:t>
      </w:r>
    </w:p>
    <w:p w14:paraId="5E74A6DB" w14:textId="77777777" w:rsidR="0070682B" w:rsidRDefault="0070682B">
      <w:pPr>
        <w:numPr>
          <w:ilvl w:val="0"/>
          <w:numId w:val="14"/>
        </w:numPr>
        <w:spacing w:line="430" w:lineRule="exact"/>
        <w:ind w:left="476" w:hanging="33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参加者（最低1名）は予選に出走し、ラップタイムの計時を受けること。</w:t>
      </w:r>
    </w:p>
    <w:p w14:paraId="3C3209CF" w14:textId="77777777" w:rsidR="0070682B" w:rsidRDefault="0070682B">
      <w:pPr>
        <w:numPr>
          <w:ilvl w:val="0"/>
          <w:numId w:val="14"/>
        </w:numPr>
        <w:spacing w:line="430" w:lineRule="exact"/>
        <w:ind w:left="476" w:hanging="33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何らかの理由により計時を受けることが出来なかった場合、予選結果発表後、大会事務局まで決勝出走願を提出したチームは決勝レースへの出走を認める。出走願を提出したチームが複数の場合のグリッドは大会事務局に提出した順番になる。</w:t>
      </w:r>
    </w:p>
    <w:p w14:paraId="66AF1367" w14:textId="77777777" w:rsidR="0070682B" w:rsidRDefault="0070682B">
      <w:pPr>
        <w:spacing w:line="430" w:lineRule="exact"/>
        <w:ind w:left="142"/>
        <w:rPr>
          <w:rFonts w:ascii="ＭＳ Ｐゴシック" w:eastAsia="ＭＳ Ｐゴシック" w:hAnsi="ＭＳ Ｐゴシック"/>
          <w:color w:val="000000"/>
          <w:sz w:val="24"/>
        </w:rPr>
      </w:pPr>
      <w:r>
        <w:rPr>
          <w:rFonts w:ascii="ＭＳ Ｐゴシック" w:eastAsia="ＭＳ Ｐゴシック" w:hAnsi="ＭＳ Ｐゴシック"/>
          <w:color w:val="000000"/>
          <w:sz w:val="24"/>
        </w:rPr>
        <w:br/>
      </w:r>
      <w:r>
        <w:rPr>
          <w:rFonts w:ascii="ＭＳ Ｐゴシック" w:eastAsia="ＭＳ Ｐゴシック" w:hAnsi="ＭＳ Ｐゴシック" w:hint="eastAsia"/>
          <w:b/>
          <w:color w:val="000000"/>
          <w:sz w:val="24"/>
        </w:rPr>
        <w:t xml:space="preserve">第11条　</w:t>
      </w:r>
      <w:r>
        <w:rPr>
          <w:rFonts w:ascii="ＭＳ Ｐゴシック" w:eastAsia="ＭＳ Ｐゴシック" w:hAnsi="ＭＳ Ｐゴシック" w:hint="eastAsia"/>
          <w:b/>
          <w:bCs/>
          <w:color w:val="000000"/>
          <w:sz w:val="24"/>
        </w:rPr>
        <w:t>スターティンググリッド及びスタート手順</w:t>
      </w:r>
    </w:p>
    <w:p w14:paraId="65884203" w14:textId="77777777" w:rsidR="0070682B" w:rsidRDefault="0070682B">
      <w:pPr>
        <w:numPr>
          <w:ilvl w:val="0"/>
          <w:numId w:val="15"/>
        </w:numPr>
        <w:tabs>
          <w:tab w:val="left" w:pos="180"/>
        </w:tabs>
        <w:spacing w:line="430" w:lineRule="exact"/>
        <w:ind w:left="490" w:hanging="34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グリッド</w:t>
      </w:r>
    </w:p>
    <w:p w14:paraId="37596700" w14:textId="77777777" w:rsidR="0070682B" w:rsidRDefault="0070682B">
      <w:pPr>
        <w:numPr>
          <w:ilvl w:val="1"/>
          <w:numId w:val="15"/>
        </w:numPr>
        <w:spacing w:line="430" w:lineRule="exact"/>
        <w:ind w:left="567" w:hanging="283"/>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グリッドは進行方向右側から予戦中に達成されたベストタイム順の２列とする。１台または数台の車両が同一タイムを達成した場合は、先に達成した車両が優先する。</w:t>
      </w:r>
    </w:p>
    <w:p w14:paraId="7BD132C7" w14:textId="77777777" w:rsidR="0070682B" w:rsidRDefault="0070682B">
      <w:pPr>
        <w:numPr>
          <w:ilvl w:val="1"/>
          <w:numId w:val="15"/>
        </w:numPr>
        <w:spacing w:line="430" w:lineRule="exact"/>
        <w:ind w:left="567" w:hanging="283"/>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スターティンググリッドに着くことが出来なかった車両が出た場合で、グリッド表が発表される以前の場合のみグリッドはつめるものとする。</w:t>
      </w:r>
    </w:p>
    <w:p w14:paraId="2395FCF2" w14:textId="77777777" w:rsidR="0070682B" w:rsidRDefault="0070682B">
      <w:pPr>
        <w:numPr>
          <w:ilvl w:val="1"/>
          <w:numId w:val="15"/>
        </w:numPr>
        <w:spacing w:line="430" w:lineRule="exact"/>
        <w:ind w:left="567" w:hanging="283"/>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スタートだけに限らず、押しがけは行ってはならない。</w:t>
      </w:r>
    </w:p>
    <w:p w14:paraId="4C15A51B" w14:textId="1F16449E" w:rsidR="0070682B" w:rsidRDefault="0070682B">
      <w:pPr>
        <w:numPr>
          <w:ilvl w:val="1"/>
          <w:numId w:val="15"/>
        </w:numPr>
        <w:spacing w:line="430" w:lineRule="exact"/>
        <w:ind w:left="567" w:hanging="283"/>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スタート方法はローリングスタートとする.</w:t>
      </w:r>
    </w:p>
    <w:p w14:paraId="756BEACD" w14:textId="77777777" w:rsidR="0070682B" w:rsidRDefault="0070682B">
      <w:pPr>
        <w:pStyle w:val="3"/>
        <w:numPr>
          <w:ilvl w:val="1"/>
          <w:numId w:val="15"/>
        </w:numPr>
        <w:spacing w:line="430" w:lineRule="exact"/>
        <w:ind w:leftChars="0" w:left="567" w:firstLineChars="0" w:hanging="283"/>
        <w:rPr>
          <w:color w:val="000000"/>
          <w:sz w:val="24"/>
        </w:rPr>
      </w:pPr>
      <w:r>
        <w:rPr>
          <w:rFonts w:hint="eastAsia"/>
          <w:color w:val="000000"/>
          <w:sz w:val="24"/>
        </w:rPr>
        <w:t>スタートの際、ピット出口は閉鎖される。この時ピットに残っている車両は正式スタート後、全車がピット出口を通過するまでスタートは許可されない。</w:t>
      </w:r>
    </w:p>
    <w:p w14:paraId="481BAD30" w14:textId="77777777" w:rsidR="0070682B" w:rsidRDefault="0070682B">
      <w:pPr>
        <w:numPr>
          <w:ilvl w:val="0"/>
          <w:numId w:val="15"/>
        </w:numPr>
        <w:tabs>
          <w:tab w:val="left" w:pos="180"/>
        </w:tabs>
        <w:spacing w:line="430" w:lineRule="exact"/>
        <w:ind w:left="518" w:hanging="376"/>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スタート手順</w:t>
      </w:r>
    </w:p>
    <w:p w14:paraId="68CFE7DF" w14:textId="76F52A0C" w:rsidR="0070682B" w:rsidRDefault="0070682B">
      <w:pPr>
        <w:numPr>
          <w:ilvl w:val="1"/>
          <w:numId w:val="6"/>
        </w:numPr>
        <w:spacing w:line="430" w:lineRule="exact"/>
        <w:ind w:left="567" w:hanging="283"/>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スタート進行はスタートまで、３分前、１分前、</w:t>
      </w:r>
      <w:r w:rsidR="00566F6C">
        <w:rPr>
          <w:rFonts w:ascii="ＭＳ Ｐゴシック" w:eastAsia="ＭＳ Ｐゴシック" w:hAnsi="ＭＳ Ｐゴシック" w:hint="eastAsia"/>
          <w:color w:val="000000"/>
          <w:sz w:val="24"/>
        </w:rPr>
        <w:t>３０秒前</w:t>
      </w:r>
      <w:r>
        <w:rPr>
          <w:rFonts w:ascii="ＭＳ Ｐゴシック" w:eastAsia="ＭＳ Ｐゴシック" w:hAnsi="ＭＳ Ｐゴシック" w:hint="eastAsia"/>
          <w:color w:val="000000"/>
          <w:sz w:val="24"/>
        </w:rPr>
        <w:t>のボード</w:t>
      </w:r>
      <w:r w:rsidR="00566F6C">
        <w:rPr>
          <w:rFonts w:ascii="ＭＳ Ｐゴシック" w:eastAsia="ＭＳ Ｐゴシック" w:hAnsi="ＭＳ Ｐゴシック" w:hint="eastAsia"/>
          <w:color w:val="000000"/>
          <w:sz w:val="24"/>
        </w:rPr>
        <w:t>が</w:t>
      </w:r>
      <w:r>
        <w:rPr>
          <w:rFonts w:ascii="ＭＳ Ｐゴシック" w:eastAsia="ＭＳ Ｐゴシック" w:hAnsi="ＭＳ Ｐゴシック" w:hint="eastAsia"/>
          <w:color w:val="000000"/>
          <w:sz w:val="24"/>
        </w:rPr>
        <w:t>表示される。</w:t>
      </w:r>
    </w:p>
    <w:p w14:paraId="0AFF4343" w14:textId="4584BB78" w:rsidR="0070682B" w:rsidRDefault="00566F6C">
      <w:pPr>
        <w:numPr>
          <w:ilvl w:val="1"/>
          <w:numId w:val="6"/>
        </w:numPr>
        <w:spacing w:line="430" w:lineRule="exact"/>
        <w:ind w:left="567" w:hanging="283"/>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3</w:t>
      </w:r>
      <w:r w:rsidR="0070682B">
        <w:rPr>
          <w:rFonts w:ascii="ＭＳ Ｐゴシック" w:eastAsia="ＭＳ Ｐゴシック" w:hAnsi="ＭＳ Ｐゴシック" w:hint="eastAsia"/>
          <w:color w:val="000000"/>
          <w:sz w:val="24"/>
        </w:rPr>
        <w:t>分前ボードが提示された後の車両のグリッドへの進入は禁止される。グリッド位置につけることができなかった車両は、ピットからスタートするものとする。</w:t>
      </w:r>
    </w:p>
    <w:p w14:paraId="7DC40E5E" w14:textId="77777777" w:rsidR="0070682B" w:rsidRDefault="0070682B">
      <w:pPr>
        <w:spacing w:line="430" w:lineRule="exact"/>
        <w:ind w:leftChars="173" w:left="363" w:firstLineChars="92" w:firstLine="221"/>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尚、メカニック以外の者はグリッド上から退去すること。</w:t>
      </w:r>
    </w:p>
    <w:p w14:paraId="656832B8" w14:textId="77777777" w:rsidR="0070682B" w:rsidRDefault="0070682B">
      <w:pPr>
        <w:numPr>
          <w:ilvl w:val="1"/>
          <w:numId w:val="6"/>
        </w:numPr>
        <w:spacing w:line="430" w:lineRule="exact"/>
        <w:ind w:left="567" w:hanging="283"/>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３分前ボードが提示された後、ドライバー及びオフィシャルを除き全員グリッド及びサインガードから退去すること。</w:t>
      </w:r>
    </w:p>
    <w:p w14:paraId="696E9F5F" w14:textId="77777777" w:rsidR="0070682B" w:rsidRDefault="0070682B">
      <w:pPr>
        <w:spacing w:line="430" w:lineRule="exact"/>
        <w:ind w:left="1" w:firstLineChars="257" w:firstLine="61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lastRenderedPageBreak/>
        <w:t>サインガードは正式スタート後、全車が第１コーナーを通過するまで立入禁止とする。</w:t>
      </w:r>
    </w:p>
    <w:p w14:paraId="53E4FA3E" w14:textId="77777777" w:rsidR="0070682B" w:rsidRDefault="0070682B">
      <w:pPr>
        <w:numPr>
          <w:ilvl w:val="1"/>
          <w:numId w:val="6"/>
        </w:numPr>
        <w:tabs>
          <w:tab w:val="left" w:pos="360"/>
        </w:tabs>
        <w:spacing w:line="430" w:lineRule="exact"/>
        <w:ind w:left="567" w:hanging="283"/>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１分前ボードが提示された後、ドライバーはエンジンを始動させること。</w:t>
      </w:r>
    </w:p>
    <w:p w14:paraId="12610A99" w14:textId="016756ED" w:rsidR="0070682B" w:rsidRDefault="0070682B">
      <w:pPr>
        <w:numPr>
          <w:ilvl w:val="1"/>
          <w:numId w:val="6"/>
        </w:numPr>
        <w:spacing w:line="276" w:lineRule="auto"/>
        <w:ind w:left="546" w:hanging="26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３０秒前ボードが提示された後、グリーンフラッグが提示され、セーフティーカー先導によるフォーメーションラップがスタートする。尚、フォーメーションラップは追い越し禁止、一定の速度で各々のポジションを保って１周し、セーフティーカーがピットロードに入り、先頭車両がコントロールラインの近くに達した時、正式スタートとなる。追い越しはシグナルタワー付近のスタートラインを過ぎてから可能となる。</w:t>
      </w:r>
    </w:p>
    <w:p w14:paraId="487F535F" w14:textId="77777777" w:rsidR="0070682B" w:rsidRDefault="0070682B">
      <w:pPr>
        <w:numPr>
          <w:ilvl w:val="1"/>
          <w:numId w:val="6"/>
        </w:numPr>
        <w:spacing w:line="276" w:lineRule="auto"/>
        <w:ind w:left="567" w:hanging="35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何らかの理由によりスタートが不可能と判断した場合は、シグナルタワー上で赤旗を掲示し、スタートを延期する。</w:t>
      </w:r>
    </w:p>
    <w:p w14:paraId="57AE4A2A" w14:textId="5B8B9BFF" w:rsidR="0070682B" w:rsidRDefault="0070682B">
      <w:pPr>
        <w:pStyle w:val="2"/>
        <w:spacing w:line="276" w:lineRule="auto"/>
        <w:ind w:leftChars="271" w:left="895" w:hangingChars="136" w:hanging="326"/>
        <w:rPr>
          <w:color w:val="000000"/>
          <w:sz w:val="24"/>
        </w:rPr>
      </w:pPr>
      <w:r>
        <w:rPr>
          <w:rFonts w:hint="eastAsia"/>
          <w:color w:val="000000"/>
          <w:sz w:val="24"/>
        </w:rPr>
        <w:t>前記のような場合、競技車両は</w:t>
      </w:r>
      <w:r w:rsidR="00566F6C">
        <w:rPr>
          <w:rFonts w:hint="eastAsia"/>
          <w:color w:val="000000"/>
          <w:sz w:val="24"/>
        </w:rPr>
        <w:t>セーフティーカー先導の元、</w:t>
      </w:r>
      <w:r>
        <w:rPr>
          <w:rFonts w:hint="eastAsia"/>
          <w:color w:val="000000"/>
          <w:sz w:val="24"/>
        </w:rPr>
        <w:t>低速で１周し、元のグリッドに着くこと。</w:t>
      </w:r>
    </w:p>
    <w:p w14:paraId="54600140" w14:textId="77777777" w:rsidR="0070682B" w:rsidRDefault="0070682B">
      <w:pPr>
        <w:pStyle w:val="3"/>
        <w:spacing w:line="276" w:lineRule="auto"/>
        <w:ind w:leftChars="271" w:left="895" w:hangingChars="136" w:hanging="326"/>
        <w:rPr>
          <w:color w:val="000000"/>
          <w:sz w:val="24"/>
        </w:rPr>
      </w:pPr>
      <w:r>
        <w:rPr>
          <w:rFonts w:hint="eastAsia"/>
          <w:color w:val="000000"/>
          <w:sz w:val="24"/>
        </w:rPr>
        <w:t>尚、再スタートはフォーメーション開始３分前から進行する。</w:t>
      </w:r>
    </w:p>
    <w:p w14:paraId="021CE5D8" w14:textId="77777777" w:rsidR="0070682B" w:rsidRDefault="0070682B">
      <w:pPr>
        <w:pStyle w:val="2"/>
        <w:numPr>
          <w:ilvl w:val="1"/>
          <w:numId w:val="6"/>
        </w:numPr>
        <w:spacing w:line="276" w:lineRule="auto"/>
        <w:ind w:leftChars="0" w:left="574" w:firstLineChars="0" w:hanging="378"/>
        <w:rPr>
          <w:color w:val="000000"/>
          <w:sz w:val="24"/>
        </w:rPr>
      </w:pPr>
      <w:r>
        <w:rPr>
          <w:rFonts w:hint="eastAsia"/>
          <w:color w:val="000000"/>
          <w:sz w:val="24"/>
        </w:rPr>
        <w:t>フォーメーションラップスタート時にトラブル等により、スタート（発進）が出来ないドライバーは窓から手を高く上げ、スタートが不可能であることを後続車両に伝えること。</w:t>
      </w:r>
    </w:p>
    <w:p w14:paraId="29AA5108" w14:textId="77777777" w:rsidR="0070682B" w:rsidRDefault="0070682B">
      <w:pPr>
        <w:pStyle w:val="2"/>
        <w:numPr>
          <w:ilvl w:val="1"/>
          <w:numId w:val="6"/>
        </w:numPr>
        <w:tabs>
          <w:tab w:val="left" w:pos="567"/>
        </w:tabs>
        <w:spacing w:line="276" w:lineRule="auto"/>
        <w:ind w:leftChars="0" w:left="567" w:firstLineChars="0" w:hanging="371"/>
        <w:rPr>
          <w:color w:val="000000"/>
          <w:sz w:val="24"/>
        </w:rPr>
      </w:pPr>
      <w:r>
        <w:rPr>
          <w:rFonts w:hint="eastAsia"/>
          <w:color w:val="000000"/>
          <w:sz w:val="24"/>
        </w:rPr>
        <w:t>フォーメーションラップスタートに</w:t>
      </w:r>
      <w:proofErr w:type="gramStart"/>
      <w:r>
        <w:rPr>
          <w:rFonts w:hint="eastAsia"/>
          <w:color w:val="000000"/>
          <w:sz w:val="24"/>
        </w:rPr>
        <w:t>出遅れたり</w:t>
      </w:r>
      <w:proofErr w:type="gramEnd"/>
      <w:r>
        <w:rPr>
          <w:rFonts w:hint="eastAsia"/>
          <w:color w:val="000000"/>
          <w:sz w:val="24"/>
        </w:rPr>
        <w:t>、フォーメーションラップ中のスピン等で遅れた場合は、元のポジションに戻ることは出来ませんので、最後尾からスタートするかピットに入りピットスタートすること。</w:t>
      </w:r>
    </w:p>
    <w:p w14:paraId="05F37747" w14:textId="77777777" w:rsidR="0070682B" w:rsidRDefault="0070682B">
      <w:pPr>
        <w:pStyle w:val="2"/>
        <w:tabs>
          <w:tab w:val="left" w:pos="567"/>
        </w:tabs>
        <w:spacing w:line="276" w:lineRule="auto"/>
        <w:ind w:leftChars="0" w:left="0" w:firstLineChars="0" w:firstLine="0"/>
        <w:rPr>
          <w:color w:val="000000"/>
          <w:sz w:val="24"/>
        </w:rPr>
      </w:pPr>
    </w:p>
    <w:p w14:paraId="6833A154" w14:textId="672A7712" w:rsidR="0070682B" w:rsidRPr="00794938" w:rsidRDefault="0070682B">
      <w:pPr>
        <w:spacing w:line="276" w:lineRule="auto"/>
        <w:rPr>
          <w:rFonts w:ascii="ＭＳ Ｐゴシック" w:eastAsia="ＭＳ Ｐゴシック" w:hAnsi="ＭＳ Ｐゴシック"/>
          <w:b/>
          <w:bCs/>
          <w:color w:val="000000" w:themeColor="text1"/>
          <w:sz w:val="24"/>
        </w:rPr>
      </w:pPr>
      <w:r w:rsidRPr="00794938">
        <w:rPr>
          <w:rFonts w:ascii="ＭＳ Ｐゴシック" w:eastAsia="ＭＳ Ｐゴシック" w:hAnsi="ＭＳ Ｐゴシック" w:hint="eastAsia"/>
          <w:b/>
          <w:bCs/>
          <w:color w:val="000000" w:themeColor="text1"/>
          <w:sz w:val="24"/>
        </w:rPr>
        <w:t>第</w:t>
      </w:r>
      <w:r w:rsidRPr="00794938">
        <w:rPr>
          <w:rFonts w:ascii="ＭＳ Ｐゴシック" w:eastAsia="ＭＳ Ｐゴシック" w:hAnsi="ＭＳ Ｐゴシック"/>
          <w:b/>
          <w:bCs/>
          <w:color w:val="000000" w:themeColor="text1"/>
          <w:sz w:val="24"/>
        </w:rPr>
        <w:t>12</w:t>
      </w:r>
      <w:r w:rsidRPr="00794938">
        <w:rPr>
          <w:rFonts w:ascii="ＭＳ Ｐゴシック" w:eastAsia="ＭＳ Ｐゴシック" w:hAnsi="ＭＳ Ｐゴシック" w:hint="eastAsia"/>
          <w:b/>
          <w:bCs/>
          <w:color w:val="000000" w:themeColor="text1"/>
          <w:sz w:val="24"/>
        </w:rPr>
        <w:t>条</w:t>
      </w:r>
      <w:r w:rsidRPr="00794938">
        <w:rPr>
          <w:rFonts w:ascii="ＭＳ Ｐゴシック" w:eastAsia="ＭＳ Ｐゴシック" w:hAnsi="ＭＳ Ｐゴシック"/>
          <w:b/>
          <w:bCs/>
          <w:color w:val="000000" w:themeColor="text1"/>
          <w:sz w:val="24"/>
        </w:rPr>
        <w:t xml:space="preserve">  </w:t>
      </w:r>
      <w:r w:rsidRPr="00794938">
        <w:rPr>
          <w:rFonts w:ascii="ＭＳ Ｐゴシック" w:eastAsia="ＭＳ Ｐゴシック" w:hAnsi="ＭＳ Ｐゴシック" w:hint="eastAsia"/>
          <w:b/>
          <w:bCs/>
          <w:color w:val="000000" w:themeColor="text1"/>
          <w:sz w:val="24"/>
        </w:rPr>
        <w:t>セーフティーカー</w:t>
      </w:r>
      <w:r w:rsidR="00A07C18" w:rsidRPr="00794938">
        <w:rPr>
          <w:rFonts w:ascii="ＭＳ Ｐゴシック" w:eastAsia="ＭＳ Ｐゴシック" w:hAnsi="ＭＳ Ｐゴシック" w:hint="eastAsia"/>
          <w:b/>
          <w:bCs/>
          <w:color w:val="000000" w:themeColor="text1"/>
          <w:sz w:val="24"/>
        </w:rPr>
        <w:t>及び赤旗</w:t>
      </w:r>
    </w:p>
    <w:p w14:paraId="1FC0F8BF" w14:textId="7AACB50E" w:rsidR="0070682B" w:rsidRPr="00794938" w:rsidRDefault="0070682B">
      <w:pPr>
        <w:numPr>
          <w:ilvl w:val="0"/>
          <w:numId w:val="16"/>
        </w:numPr>
        <w:tabs>
          <w:tab w:val="left" w:pos="426"/>
        </w:tabs>
        <w:spacing w:line="276" w:lineRule="auto"/>
        <w:ind w:left="426" w:hanging="285"/>
        <w:rPr>
          <w:rFonts w:ascii="ＭＳ Ｐゴシック" w:eastAsia="ＭＳ Ｐゴシック" w:hAnsi="ＭＳ Ｐゴシック"/>
          <w:color w:val="000000" w:themeColor="text1"/>
          <w:sz w:val="24"/>
        </w:rPr>
      </w:pPr>
      <w:r w:rsidRPr="00794938">
        <w:rPr>
          <w:rFonts w:ascii="ＭＳ Ｐゴシック" w:eastAsia="ＭＳ Ｐゴシック" w:hAnsi="ＭＳ Ｐゴシック" w:hint="eastAsia"/>
          <w:color w:val="000000" w:themeColor="text1"/>
          <w:sz w:val="24"/>
        </w:rPr>
        <w:t>レース中の事故あるいは天候条件などによ</w:t>
      </w:r>
      <w:r w:rsidR="001541DA" w:rsidRPr="00794938">
        <w:rPr>
          <w:rFonts w:ascii="ＭＳ Ｐゴシック" w:eastAsia="ＭＳ Ｐゴシック" w:hAnsi="ＭＳ Ｐゴシック" w:hint="eastAsia"/>
          <w:color w:val="000000" w:themeColor="text1"/>
          <w:sz w:val="24"/>
        </w:rPr>
        <w:t>り</w:t>
      </w:r>
      <w:r w:rsidRPr="00794938">
        <w:rPr>
          <w:rFonts w:ascii="ＭＳ Ｐゴシック" w:eastAsia="ＭＳ Ｐゴシック" w:hAnsi="ＭＳ Ｐゴシック" w:hint="eastAsia"/>
          <w:color w:val="000000" w:themeColor="text1"/>
          <w:sz w:val="24"/>
        </w:rPr>
        <w:t>競技の続行が不可能である</w:t>
      </w:r>
      <w:r w:rsidR="00A07C18" w:rsidRPr="00794938">
        <w:rPr>
          <w:rFonts w:ascii="ＭＳ Ｐゴシック" w:eastAsia="ＭＳ Ｐゴシック" w:hAnsi="ＭＳ Ｐゴシック" w:hint="eastAsia"/>
          <w:color w:val="000000" w:themeColor="text1"/>
          <w:sz w:val="24"/>
        </w:rPr>
        <w:t>場合</w:t>
      </w:r>
      <w:r w:rsidR="001541DA" w:rsidRPr="00794938">
        <w:rPr>
          <w:rFonts w:ascii="ＭＳ Ｐゴシック" w:eastAsia="ＭＳ Ｐゴシック" w:hAnsi="ＭＳ Ｐゴシック" w:hint="eastAsia"/>
          <w:color w:val="000000" w:themeColor="text1"/>
          <w:sz w:val="24"/>
        </w:rPr>
        <w:t>は、赤旗によってレースを一時的に中断する</w:t>
      </w:r>
      <w:r w:rsidRPr="00794938">
        <w:rPr>
          <w:rFonts w:ascii="ＭＳ Ｐゴシック" w:eastAsia="ＭＳ Ｐゴシック" w:hAnsi="ＭＳ Ｐゴシック" w:hint="eastAsia"/>
          <w:color w:val="000000" w:themeColor="text1"/>
          <w:sz w:val="24"/>
        </w:rPr>
        <w:t>場合がある。</w:t>
      </w:r>
    </w:p>
    <w:p w14:paraId="685AD804" w14:textId="0FDE2D44" w:rsidR="00F11917" w:rsidRPr="00794938" w:rsidRDefault="001541DA" w:rsidP="00F11917">
      <w:pPr>
        <w:numPr>
          <w:ilvl w:val="0"/>
          <w:numId w:val="16"/>
        </w:numPr>
        <w:spacing w:line="276" w:lineRule="auto"/>
        <w:ind w:left="426" w:hanging="285"/>
        <w:rPr>
          <w:rFonts w:ascii="ＭＳ Ｐゴシック" w:eastAsia="ＭＳ Ｐゴシック" w:hAnsi="ＭＳ Ｐゴシック"/>
          <w:color w:val="000000" w:themeColor="text1"/>
          <w:sz w:val="24"/>
        </w:rPr>
      </w:pPr>
      <w:r w:rsidRPr="00794938">
        <w:rPr>
          <w:rFonts w:ascii="ＭＳ Ｐゴシック" w:eastAsia="ＭＳ Ｐゴシック" w:hAnsi="ＭＳ Ｐゴシック" w:hint="eastAsia"/>
          <w:color w:val="000000" w:themeColor="text1"/>
          <w:sz w:val="24"/>
        </w:rPr>
        <w:t>レースが続行できないと判断した場合は各ポストで赤旗が提示される。最初に提示されるのは</w:t>
      </w:r>
      <w:r w:rsidRPr="00794938">
        <w:rPr>
          <w:rFonts w:ascii="ＭＳ Ｐゴシック" w:eastAsia="ＭＳ Ｐゴシック" w:hAnsi="ＭＳ Ｐゴシック"/>
          <w:color w:val="000000" w:themeColor="text1"/>
          <w:sz w:val="24"/>
        </w:rPr>
        <w:t>V</w:t>
      </w:r>
      <w:r w:rsidRPr="00794938">
        <w:rPr>
          <w:rFonts w:ascii="ＭＳ Ｐゴシック" w:eastAsia="ＭＳ Ｐゴシック" w:hAnsi="ＭＳ Ｐゴシック" w:hint="eastAsia"/>
          <w:color w:val="000000" w:themeColor="text1"/>
          <w:sz w:val="24"/>
        </w:rPr>
        <w:t>コーナーのポストであり、確認したら安全な速度を保ちピットロードに戻って整列すること。なおピットイン中の車両はオフィシャルの指示に従い、作業が終わりしだい車列の最後尾へ整列する。</w:t>
      </w:r>
    </w:p>
    <w:p w14:paraId="55C94BAA" w14:textId="6BA65091" w:rsidR="00A625D4" w:rsidRPr="00794938" w:rsidRDefault="00A625D4" w:rsidP="00A625D4">
      <w:pPr>
        <w:numPr>
          <w:ilvl w:val="0"/>
          <w:numId w:val="16"/>
        </w:numPr>
        <w:spacing w:line="276" w:lineRule="auto"/>
        <w:ind w:left="426" w:hanging="285"/>
        <w:rPr>
          <w:rFonts w:ascii="ＭＳ Ｐゴシック" w:eastAsia="ＭＳ Ｐゴシック" w:hAnsi="ＭＳ Ｐゴシック"/>
          <w:color w:val="000000" w:themeColor="text1"/>
          <w:sz w:val="24"/>
        </w:rPr>
      </w:pPr>
      <w:r w:rsidRPr="00794938">
        <w:rPr>
          <w:rFonts w:ascii="ＭＳ Ｐゴシック" w:eastAsia="ＭＳ Ｐゴシック" w:hAnsi="ＭＳ Ｐゴシック" w:hint="eastAsia"/>
          <w:color w:val="000000" w:themeColor="text1"/>
          <w:sz w:val="24"/>
        </w:rPr>
        <w:t>赤旗が提示された時点でピットイン中の車両は、ドライバー交代および</w:t>
      </w:r>
      <w:r w:rsidR="0070682B" w:rsidRPr="00794938">
        <w:rPr>
          <w:rFonts w:ascii="ＭＳ Ｐゴシック" w:eastAsia="ＭＳ Ｐゴシック" w:hAnsi="ＭＳ Ｐゴシック" w:hint="eastAsia"/>
          <w:color w:val="000000" w:themeColor="text1"/>
          <w:sz w:val="24"/>
        </w:rPr>
        <w:t>作業</w:t>
      </w:r>
      <w:r w:rsidRPr="00794938">
        <w:rPr>
          <w:rFonts w:ascii="ＭＳ Ｐゴシック" w:eastAsia="ＭＳ Ｐゴシック" w:hAnsi="ＭＳ Ｐゴシック" w:hint="eastAsia"/>
          <w:color w:val="000000" w:themeColor="text1"/>
          <w:sz w:val="24"/>
        </w:rPr>
        <w:t>を継続</w:t>
      </w:r>
      <w:r w:rsidR="0070682B" w:rsidRPr="00794938">
        <w:rPr>
          <w:rFonts w:ascii="ＭＳ Ｐゴシック" w:eastAsia="ＭＳ Ｐゴシック" w:hAnsi="ＭＳ Ｐゴシック" w:hint="eastAsia"/>
          <w:color w:val="000000" w:themeColor="text1"/>
          <w:sz w:val="24"/>
        </w:rPr>
        <w:t>することは認められる</w:t>
      </w:r>
      <w:r w:rsidRPr="00794938">
        <w:rPr>
          <w:rFonts w:ascii="ＭＳ Ｐゴシック" w:eastAsia="ＭＳ Ｐゴシック" w:hAnsi="ＭＳ Ｐゴシック" w:hint="eastAsia"/>
          <w:color w:val="000000" w:themeColor="text1"/>
          <w:sz w:val="24"/>
        </w:rPr>
        <w:t>。終了したらオフィシャルの指示に従い隊列の最後尾もしくはピットロード出口に整列する。</w:t>
      </w:r>
    </w:p>
    <w:p w14:paraId="4FD726EC" w14:textId="4E2EF0EC" w:rsidR="0070682B" w:rsidRPr="00794938" w:rsidRDefault="0070682B">
      <w:pPr>
        <w:numPr>
          <w:ilvl w:val="0"/>
          <w:numId w:val="16"/>
        </w:numPr>
        <w:spacing w:line="400" w:lineRule="exact"/>
        <w:ind w:left="434" w:hanging="293"/>
        <w:rPr>
          <w:rFonts w:ascii="ＭＳ Ｐゴシック" w:eastAsia="ＭＳ Ｐゴシック" w:hAnsi="ＭＳ Ｐゴシック"/>
          <w:color w:val="000000" w:themeColor="text1"/>
          <w:sz w:val="24"/>
        </w:rPr>
      </w:pPr>
      <w:r w:rsidRPr="00794938">
        <w:rPr>
          <w:rFonts w:ascii="ＭＳ Ｐゴシック" w:eastAsia="ＭＳ Ｐゴシック" w:hAnsi="ＭＳ Ｐゴシック" w:hint="eastAsia"/>
          <w:color w:val="000000" w:themeColor="text1"/>
          <w:sz w:val="24"/>
        </w:rPr>
        <w:t>レース再開の合図は</w:t>
      </w:r>
      <w:r w:rsidR="00A625D4" w:rsidRPr="00794938">
        <w:rPr>
          <w:rFonts w:ascii="ＭＳ Ｐゴシック" w:eastAsia="ＭＳ Ｐゴシック" w:hAnsi="ＭＳ Ｐゴシック" w:hint="eastAsia"/>
          <w:color w:val="000000" w:themeColor="text1"/>
          <w:sz w:val="24"/>
        </w:rPr>
        <w:t>スタートと同様で、</w:t>
      </w:r>
      <w:r w:rsidRPr="00794938">
        <w:rPr>
          <w:rFonts w:ascii="ＭＳ Ｐゴシック" w:eastAsia="ＭＳ Ｐゴシック" w:hAnsi="ＭＳ Ｐゴシック" w:hint="eastAsia"/>
          <w:color w:val="000000" w:themeColor="text1"/>
          <w:sz w:val="24"/>
        </w:rPr>
        <w:t>セーフティーカーがピットロードに入り、先頭車両が最終コーナーを立ち上がり</w:t>
      </w:r>
      <w:r w:rsidR="00794938">
        <w:rPr>
          <w:rFonts w:ascii="ＭＳ Ｐゴシック" w:eastAsia="ＭＳ Ｐゴシック" w:hAnsi="ＭＳ Ｐゴシック" w:hint="eastAsia"/>
          <w:color w:val="000000" w:themeColor="text1"/>
          <w:sz w:val="24"/>
        </w:rPr>
        <w:t>、</w:t>
      </w:r>
      <w:r w:rsidRPr="00794938">
        <w:rPr>
          <w:rFonts w:ascii="ＭＳ Ｐゴシック" w:eastAsia="ＭＳ Ｐゴシック" w:hAnsi="ＭＳ Ｐゴシック" w:hint="eastAsia"/>
          <w:color w:val="000000" w:themeColor="text1"/>
          <w:sz w:val="24"/>
        </w:rPr>
        <w:t>コントロールラインを通過した後、シグナルタワーでグリーンフラッグが振動表示される。</w:t>
      </w:r>
      <w:r w:rsidR="006515F8" w:rsidRPr="00794938">
        <w:rPr>
          <w:rFonts w:ascii="ＭＳ Ｐゴシック" w:eastAsia="ＭＳ Ｐゴシック" w:hAnsi="ＭＳ Ｐゴシック" w:hint="eastAsia"/>
          <w:color w:val="000000" w:themeColor="text1"/>
          <w:sz w:val="24"/>
        </w:rPr>
        <w:t>なお</w:t>
      </w:r>
      <w:r w:rsidRPr="00794938">
        <w:rPr>
          <w:rFonts w:ascii="ＭＳ Ｐゴシック" w:eastAsia="ＭＳ Ｐゴシック" w:hAnsi="ＭＳ Ｐゴシック" w:hint="eastAsia"/>
          <w:color w:val="000000" w:themeColor="text1"/>
          <w:sz w:val="24"/>
        </w:rPr>
        <w:t>競技車両はグリーンフラッグが振動表示されるまでセーフティーカーラン</w:t>
      </w:r>
      <w:r w:rsidR="006515F8" w:rsidRPr="00794938">
        <w:rPr>
          <w:rFonts w:ascii="ＭＳ Ｐゴシック" w:eastAsia="ＭＳ Ｐゴシック" w:hAnsi="ＭＳ Ｐゴシック" w:hint="eastAsia"/>
          <w:color w:val="000000" w:themeColor="text1"/>
          <w:sz w:val="24"/>
        </w:rPr>
        <w:t>と</w:t>
      </w:r>
      <w:r w:rsidRPr="00794938">
        <w:rPr>
          <w:rFonts w:ascii="ＭＳ Ｐゴシック" w:eastAsia="ＭＳ Ｐゴシック" w:hAnsi="ＭＳ Ｐゴシック" w:hint="eastAsia"/>
          <w:color w:val="000000" w:themeColor="text1"/>
          <w:sz w:val="24"/>
        </w:rPr>
        <w:t>同様のスピードを維持し、スタートラインを通過するまで追い越しは禁止される。</w:t>
      </w:r>
    </w:p>
    <w:p w14:paraId="576AA1A0" w14:textId="05C94597" w:rsidR="00A625D4" w:rsidRPr="00794938" w:rsidRDefault="00A625D4" w:rsidP="00A625D4">
      <w:pPr>
        <w:numPr>
          <w:ilvl w:val="0"/>
          <w:numId w:val="16"/>
        </w:numPr>
        <w:spacing w:line="400" w:lineRule="exact"/>
        <w:ind w:left="426" w:hanging="285"/>
        <w:rPr>
          <w:rFonts w:ascii="ＭＳ Ｐゴシック" w:eastAsia="ＭＳ Ｐゴシック" w:hAnsi="ＭＳ Ｐゴシック"/>
          <w:color w:val="000000" w:themeColor="text1"/>
          <w:sz w:val="24"/>
        </w:rPr>
      </w:pPr>
      <w:r w:rsidRPr="00794938">
        <w:rPr>
          <w:rFonts w:ascii="ＭＳ Ｐゴシック" w:eastAsia="ＭＳ Ｐゴシック" w:hAnsi="ＭＳ Ｐゴシック" w:hint="eastAsia"/>
          <w:color w:val="000000" w:themeColor="text1"/>
          <w:sz w:val="24"/>
        </w:rPr>
        <w:t>セーフティーカー導入時も競技中の時間として計時される。</w:t>
      </w:r>
    </w:p>
    <w:p w14:paraId="0BFD17DC" w14:textId="77777777" w:rsidR="0070682B" w:rsidRPr="00F11917" w:rsidRDefault="0070682B">
      <w:pPr>
        <w:spacing w:line="400" w:lineRule="exact"/>
        <w:ind w:left="141"/>
        <w:rPr>
          <w:rFonts w:ascii="ＭＳ Ｐゴシック" w:eastAsia="ＭＳ Ｐゴシック" w:hAnsi="ＭＳ Ｐゴシック"/>
          <w:color w:val="FF0000"/>
          <w:sz w:val="24"/>
        </w:rPr>
      </w:pPr>
    </w:p>
    <w:p w14:paraId="07890A86" w14:textId="77777777" w:rsidR="0070682B" w:rsidRDefault="0070682B">
      <w:pPr>
        <w:spacing w:line="400" w:lineRule="exact"/>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第13条　ペナルティ、オレンジボール</w:t>
      </w:r>
    </w:p>
    <w:p w14:paraId="2F65619D" w14:textId="77777777" w:rsidR="0070682B" w:rsidRDefault="0070682B">
      <w:pPr>
        <w:numPr>
          <w:ilvl w:val="0"/>
          <w:numId w:val="17"/>
        </w:numPr>
        <w:spacing w:line="40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反則スタート、黄旗追い越し等の違反者に対し、黒旗と当該車両のゼッケンがメインポスト下で提示される。この場合、当該車両はピットに入り、オフィシャルの指示に従い、コントロールタワー前のエリアに停止すること。</w:t>
      </w:r>
    </w:p>
    <w:p w14:paraId="5F5EA0F2" w14:textId="6333E292" w:rsidR="0070682B" w:rsidRDefault="00AB5F1F">
      <w:pPr>
        <w:tabs>
          <w:tab w:val="num" w:pos="567"/>
        </w:tabs>
        <w:spacing w:line="400" w:lineRule="exact"/>
        <w:ind w:leftChars="234" w:left="673" w:hangingChars="76" w:hanging="18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lastRenderedPageBreak/>
        <w:t>なお</w:t>
      </w:r>
      <w:r w:rsidR="0070682B">
        <w:rPr>
          <w:rFonts w:ascii="ＭＳ Ｐゴシック" w:eastAsia="ＭＳ Ｐゴシック" w:hAnsi="ＭＳ Ｐゴシック" w:hint="eastAsia"/>
          <w:color w:val="000000"/>
          <w:sz w:val="24"/>
        </w:rPr>
        <w:t>違反の軽重により</w:t>
      </w:r>
      <w:r w:rsidR="00C97AD1">
        <w:rPr>
          <w:rFonts w:ascii="ＭＳ Ｐゴシック" w:eastAsia="ＭＳ Ｐゴシック" w:hAnsi="ＭＳ Ｐゴシック" w:hint="eastAsia"/>
          <w:color w:val="000000"/>
          <w:sz w:val="24"/>
        </w:rPr>
        <w:t>ペナルティストップの時間が決定される</w:t>
      </w:r>
      <w:r w:rsidR="0070682B">
        <w:rPr>
          <w:rFonts w:ascii="ＭＳ Ｐゴシック" w:eastAsia="ＭＳ Ｐゴシック" w:hAnsi="ＭＳ Ｐゴシック" w:hint="eastAsia"/>
          <w:color w:val="000000"/>
          <w:sz w:val="24"/>
        </w:rPr>
        <w:t>。</w:t>
      </w:r>
    </w:p>
    <w:p w14:paraId="4C5146BE" w14:textId="0BC91203" w:rsidR="0070682B" w:rsidRDefault="0070682B">
      <w:pPr>
        <w:pStyle w:val="3"/>
        <w:tabs>
          <w:tab w:val="num" w:pos="567"/>
        </w:tabs>
        <w:spacing w:line="400" w:lineRule="exact"/>
        <w:ind w:leftChars="239" w:left="502" w:firstLineChars="0" w:firstLine="0"/>
        <w:rPr>
          <w:color w:val="000000"/>
          <w:sz w:val="24"/>
        </w:rPr>
      </w:pPr>
      <w:r>
        <w:rPr>
          <w:rFonts w:hint="eastAsia"/>
          <w:color w:val="000000"/>
          <w:sz w:val="24"/>
        </w:rPr>
        <w:t>ペナルティストップ終了後はレースに復帰できるが、ペナルティストップ時のピットインを利用しピット作業を行なうことは</w:t>
      </w:r>
      <w:r w:rsidR="00794938">
        <w:rPr>
          <w:rFonts w:hint="eastAsia"/>
          <w:color w:val="000000"/>
          <w:sz w:val="24"/>
        </w:rPr>
        <w:t>でき</w:t>
      </w:r>
      <w:r>
        <w:rPr>
          <w:rFonts w:hint="eastAsia"/>
          <w:color w:val="000000"/>
          <w:sz w:val="24"/>
        </w:rPr>
        <w:t>ないが、エンジンをストールさせ、再始動が出来ない場合はバッテリー交換等の最小限の作業は認める。</w:t>
      </w:r>
    </w:p>
    <w:p w14:paraId="6513D744" w14:textId="77777777" w:rsidR="0070682B" w:rsidRDefault="0070682B">
      <w:pPr>
        <w:numPr>
          <w:ilvl w:val="0"/>
          <w:numId w:val="17"/>
        </w:numPr>
        <w:spacing w:line="40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ペナルティの黒旗を５周以上無視して走行を続けた場合は、当該車両の黒旗を解除し、周回数減算等のペナルティに切り替えられる。</w:t>
      </w:r>
    </w:p>
    <w:p w14:paraId="4536294A" w14:textId="77777777" w:rsidR="0070682B" w:rsidRDefault="0070682B">
      <w:pPr>
        <w:numPr>
          <w:ilvl w:val="0"/>
          <w:numId w:val="17"/>
        </w:numPr>
        <w:spacing w:line="40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オレンジボール、黒旗等がメインポスト下において掲示された車両のチームは、同時にピットサイン（ピットインの指示）を必ず出すこと。</w:t>
      </w:r>
    </w:p>
    <w:p w14:paraId="49DAD0B4" w14:textId="77777777" w:rsidR="0070682B" w:rsidRDefault="0070682B">
      <w:pPr>
        <w:spacing w:line="400" w:lineRule="exact"/>
        <w:ind w:left="501"/>
        <w:rPr>
          <w:rFonts w:ascii="ＭＳ Ｐゴシック" w:eastAsia="ＭＳ Ｐゴシック" w:hAnsi="ＭＳ Ｐゴシック"/>
          <w:color w:val="000000"/>
          <w:sz w:val="24"/>
        </w:rPr>
      </w:pPr>
    </w:p>
    <w:p w14:paraId="6A85548B" w14:textId="77777777" w:rsidR="0070682B" w:rsidRDefault="0070682B">
      <w:pPr>
        <w:spacing w:line="400" w:lineRule="exact"/>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第</w:t>
      </w:r>
      <w:r>
        <w:rPr>
          <w:rFonts w:ascii="ＭＳ Ｐゴシック" w:eastAsia="ＭＳ Ｐゴシック" w:hAnsi="ＭＳ Ｐゴシック"/>
          <w:b/>
          <w:bCs/>
          <w:color w:val="000000"/>
          <w:sz w:val="24"/>
        </w:rPr>
        <w:t>14</w:t>
      </w:r>
      <w:r>
        <w:rPr>
          <w:rFonts w:ascii="ＭＳ Ｐゴシック" w:eastAsia="ＭＳ Ｐゴシック" w:hAnsi="ＭＳ Ｐゴシック" w:hint="eastAsia"/>
          <w:b/>
          <w:bCs/>
          <w:color w:val="000000"/>
          <w:sz w:val="24"/>
        </w:rPr>
        <w:t>条　ピット及び、ピット作業</w:t>
      </w:r>
    </w:p>
    <w:p w14:paraId="18093975" w14:textId="77777777" w:rsidR="0070682B" w:rsidRDefault="0070682B">
      <w:pPr>
        <w:numPr>
          <w:ilvl w:val="0"/>
          <w:numId w:val="18"/>
        </w:numPr>
        <w:spacing w:line="400" w:lineRule="exact"/>
        <w:ind w:left="518" w:hanging="376"/>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ピットは常に清潔に保ち、使用後は必ず清掃すること。</w:t>
      </w:r>
    </w:p>
    <w:p w14:paraId="34EDF2A1" w14:textId="77777777" w:rsidR="0070682B" w:rsidRDefault="0070682B">
      <w:pPr>
        <w:spacing w:line="400" w:lineRule="exact"/>
        <w:ind w:leftChars="246" w:left="527" w:hangingChars="4" w:hanging="1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ピットでは、タコ足配線や無理な電線の確保は、火災、不慮の事故などにつながる恐れがあるので、絶対に行わないこと。</w:t>
      </w:r>
    </w:p>
    <w:p w14:paraId="2781DC03" w14:textId="77777777" w:rsidR="0070682B" w:rsidRDefault="0070682B">
      <w:pPr>
        <w:numPr>
          <w:ilvl w:val="0"/>
          <w:numId w:val="18"/>
        </w:numPr>
        <w:spacing w:line="400" w:lineRule="exact"/>
        <w:ind w:left="504" w:hanging="36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チームのピットは、必ずピット割り当て表に指定されたピットNo.を使用しなければならない。尚、交換を希望する場合は各チームで交渉後、大会事務局に申し出ること。</w:t>
      </w:r>
    </w:p>
    <w:p w14:paraId="3BE22A8B" w14:textId="77777777" w:rsidR="0070682B" w:rsidRDefault="0070682B">
      <w:pPr>
        <w:numPr>
          <w:ilvl w:val="0"/>
          <w:numId w:val="18"/>
        </w:numPr>
        <w:spacing w:line="400" w:lineRule="exact"/>
        <w:ind w:left="504" w:hanging="36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ピットサインを出すためにサインガードに出入りする際は最短距離を横断し、ピットイン・ピットアウト車両に十分注意すること。また、ピット作業エリア及び、サインガードは18歳未満の者は立ち入ることは一切出来ないものとし、当該ピットについてはチーム代表者及び、監督は上記のこと</w:t>
      </w:r>
      <w:proofErr w:type="gramStart"/>
      <w:r>
        <w:rPr>
          <w:rFonts w:ascii="ＭＳ Ｐゴシック" w:eastAsia="ＭＳ Ｐゴシック" w:hAnsi="ＭＳ Ｐゴシック" w:hint="eastAsia"/>
          <w:color w:val="000000"/>
          <w:sz w:val="24"/>
        </w:rPr>
        <w:t>を</w:t>
      </w:r>
      <w:proofErr w:type="gramEnd"/>
      <w:r>
        <w:rPr>
          <w:rFonts w:ascii="ＭＳ Ｐゴシック" w:eastAsia="ＭＳ Ｐゴシック" w:hAnsi="ＭＳ Ｐゴシック" w:hint="eastAsia"/>
          <w:color w:val="000000"/>
          <w:sz w:val="24"/>
        </w:rPr>
        <w:t>責任</w:t>
      </w:r>
      <w:proofErr w:type="gramStart"/>
      <w:r>
        <w:rPr>
          <w:rFonts w:ascii="ＭＳ Ｐゴシック" w:eastAsia="ＭＳ Ｐゴシック" w:hAnsi="ＭＳ Ｐゴシック" w:hint="eastAsia"/>
          <w:color w:val="000000"/>
          <w:sz w:val="24"/>
        </w:rPr>
        <w:t>を</w:t>
      </w:r>
      <w:proofErr w:type="gramEnd"/>
      <w:r>
        <w:rPr>
          <w:rFonts w:ascii="ＭＳ Ｐゴシック" w:eastAsia="ＭＳ Ｐゴシック" w:hAnsi="ＭＳ Ｐゴシック" w:hint="eastAsia"/>
          <w:color w:val="000000"/>
          <w:sz w:val="24"/>
        </w:rPr>
        <w:t>もって管理しなければならない。</w:t>
      </w:r>
    </w:p>
    <w:p w14:paraId="6E86ECF6" w14:textId="77777777" w:rsidR="0070682B" w:rsidRDefault="0070682B">
      <w:pPr>
        <w:numPr>
          <w:ilvl w:val="0"/>
          <w:numId w:val="18"/>
        </w:numPr>
        <w:spacing w:line="400" w:lineRule="exact"/>
        <w:ind w:left="490" w:hanging="34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決勝レース中の燃料補給は指定された給油エリアにおいてのみ許可される。なお１回に給油できる量は20Lまでとする。</w:t>
      </w:r>
    </w:p>
    <w:p w14:paraId="493D8ABC" w14:textId="42430677" w:rsidR="0070682B" w:rsidRDefault="0070682B">
      <w:pPr>
        <w:numPr>
          <w:ilvl w:val="0"/>
          <w:numId w:val="18"/>
        </w:numPr>
        <w:spacing w:line="400" w:lineRule="exact"/>
        <w:ind w:left="490" w:hanging="34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燃料の補給缶は車検に合格したものを使用すること。</w:t>
      </w:r>
    </w:p>
    <w:p w14:paraId="205BCAF0" w14:textId="07F0FDD6" w:rsidR="00D04121" w:rsidRPr="00C355DC" w:rsidRDefault="00D04121" w:rsidP="002A0347">
      <w:pPr>
        <w:spacing w:line="400" w:lineRule="exact"/>
        <w:ind w:firstLineChars="200" w:firstLine="480"/>
        <w:rPr>
          <w:rFonts w:ascii="ＭＳ Ｐゴシック" w:eastAsia="ＭＳ Ｐゴシック" w:hAnsi="ＭＳ Ｐゴシック"/>
          <w:color w:val="000000" w:themeColor="text1"/>
          <w:sz w:val="24"/>
        </w:rPr>
      </w:pPr>
      <w:r w:rsidRPr="00C355DC">
        <w:rPr>
          <w:rFonts w:ascii="ＭＳ Ｐゴシック" w:eastAsia="ＭＳ Ｐゴシック" w:hAnsi="ＭＳ Ｐゴシック" w:hint="eastAsia"/>
          <w:color w:val="000000" w:themeColor="text1"/>
          <w:sz w:val="24"/>
        </w:rPr>
        <w:t>レース時に使用する補給缶はすべて、車検時に持参すること。</w:t>
      </w:r>
    </w:p>
    <w:p w14:paraId="0663DB96" w14:textId="6F26C755" w:rsidR="00D04121" w:rsidRPr="00C355DC" w:rsidRDefault="00D04121" w:rsidP="00D04121">
      <w:pPr>
        <w:spacing w:line="400" w:lineRule="exact"/>
        <w:ind w:left="490"/>
        <w:rPr>
          <w:rFonts w:ascii="ＭＳ Ｐゴシック" w:eastAsia="ＭＳ Ｐゴシック" w:hAnsi="ＭＳ Ｐゴシック"/>
          <w:color w:val="000000" w:themeColor="text1"/>
          <w:sz w:val="24"/>
        </w:rPr>
      </w:pPr>
      <w:r w:rsidRPr="00C355DC">
        <w:rPr>
          <w:rFonts w:ascii="ＭＳ Ｐゴシック" w:eastAsia="ＭＳ Ｐゴシック" w:hAnsi="ＭＳ Ｐゴシック" w:hint="eastAsia"/>
          <w:color w:val="000000" w:themeColor="text1"/>
          <w:sz w:val="24"/>
        </w:rPr>
        <w:t>（使用する燃料は各自持参すること。（施設内での供給はない））</w:t>
      </w:r>
    </w:p>
    <w:p w14:paraId="59002164" w14:textId="3ED6F5A7" w:rsidR="0070682B" w:rsidRDefault="002A0347" w:rsidP="00CB5105">
      <w:pPr>
        <w:spacing w:line="380" w:lineRule="exact"/>
        <w:ind w:leftChars="200" w:left="420"/>
        <w:jc w:val="left"/>
        <w:rPr>
          <w:rFonts w:ascii="ＭＳ Ｐゴシック" w:eastAsia="ＭＳ Ｐゴシック" w:hAnsi="ＭＳ Ｐゴシック"/>
          <w:color w:val="000000"/>
          <w:sz w:val="24"/>
        </w:rPr>
      </w:pPr>
      <w:r w:rsidRPr="00C355DC">
        <w:rPr>
          <w:rFonts w:ascii="ＭＳ Ｐゴシック" w:eastAsia="ＭＳ Ｐゴシック" w:hAnsi="ＭＳ Ｐゴシック" w:hint="eastAsia"/>
          <w:color w:val="000000" w:themeColor="text1"/>
          <w:sz w:val="24"/>
        </w:rPr>
        <w:t>補給缶は市販されている金属製携行缶で容量は20Lまでとする。</w:t>
      </w:r>
      <w:r w:rsidR="0070682B">
        <w:rPr>
          <w:rFonts w:ascii="ＭＳ Ｐゴシック" w:eastAsia="ＭＳ Ｐゴシック" w:hAnsi="ＭＳ Ｐゴシック" w:hint="eastAsia"/>
          <w:color w:val="000000"/>
          <w:sz w:val="24"/>
        </w:rPr>
        <w:t>ドライバー交代・作業中（給油含む）はエンジンを停止すること。</w:t>
      </w:r>
    </w:p>
    <w:p w14:paraId="750DE406" w14:textId="77777777" w:rsidR="0070682B" w:rsidRDefault="0070682B">
      <w:pPr>
        <w:numPr>
          <w:ilvl w:val="0"/>
          <w:numId w:val="18"/>
        </w:numPr>
        <w:spacing w:line="400" w:lineRule="exact"/>
        <w:ind w:left="490" w:hanging="34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燃料補給中は１名の者が各チームで用意した消火器を持って待機すること。</w:t>
      </w:r>
    </w:p>
    <w:p w14:paraId="30F1AD32" w14:textId="77777777" w:rsidR="0070682B" w:rsidRDefault="0070682B">
      <w:pPr>
        <w:numPr>
          <w:ilvl w:val="0"/>
          <w:numId w:val="18"/>
        </w:numPr>
        <w:spacing w:line="400" w:lineRule="exact"/>
        <w:ind w:left="476" w:hanging="334"/>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燃料補給及び消火器を持って待機する者は、耐火性スーツおよびヘルメットの着用を推奨する。</w:t>
      </w:r>
    </w:p>
    <w:p w14:paraId="428E2A1C" w14:textId="77777777" w:rsidR="0070682B" w:rsidRDefault="0070682B">
      <w:pPr>
        <w:tabs>
          <w:tab w:val="left" w:pos="490"/>
        </w:tabs>
        <w:spacing w:line="271" w:lineRule="auto"/>
        <w:ind w:left="142"/>
        <w:jc w:val="left"/>
        <w:rPr>
          <w:rFonts w:ascii="ＭＳ Ｐゴシック" w:eastAsia="ＭＳ Ｐゴシック" w:hAnsi="ＭＳ Ｐゴシック"/>
          <w:color w:val="000000"/>
          <w:sz w:val="24"/>
        </w:rPr>
      </w:pPr>
      <w:r>
        <w:rPr>
          <w:rFonts w:ascii="ＭＳ Ｐゴシック" w:eastAsia="ＭＳ Ｐゴシック" w:hAnsi="ＭＳ Ｐゴシック"/>
          <w:color w:val="000000"/>
          <w:sz w:val="24"/>
        </w:rPr>
        <w:t xml:space="preserve">9. </w:t>
      </w:r>
      <w:r>
        <w:rPr>
          <w:rFonts w:ascii="ＭＳ Ｐゴシック" w:eastAsia="ＭＳ Ｐゴシック" w:hAnsi="ＭＳ Ｐゴシック" w:hint="eastAsia"/>
          <w:color w:val="000000"/>
          <w:sz w:val="24"/>
        </w:rPr>
        <w:t>燃料補給を行う場合、３分間以上のピット停止とする。</w:t>
      </w:r>
    </w:p>
    <w:p w14:paraId="62F250EE" w14:textId="77777777" w:rsidR="0070682B" w:rsidRDefault="0070682B">
      <w:pPr>
        <w:pStyle w:val="a4"/>
        <w:tabs>
          <w:tab w:val="left" w:pos="1134"/>
        </w:tabs>
        <w:spacing w:line="380" w:lineRule="exact"/>
        <w:ind w:leftChars="153" w:left="921" w:hangingChars="250" w:hanging="600"/>
        <w:rPr>
          <w:color w:val="000000"/>
        </w:rPr>
      </w:pPr>
      <w:r>
        <w:rPr>
          <w:rFonts w:hint="eastAsia"/>
          <w:color w:val="000000"/>
        </w:rPr>
        <w:t xml:space="preserve">　　注）３分の停止時間は、ドライバーが運転席より降車し、ドアを閉めた時点からとする。その際、車両は自己ピット前に完全に停止し（タイヤ４輪が完全に停止し、かつ４輪全てが</w:t>
      </w:r>
      <w:r>
        <w:rPr>
          <w:color w:val="000000"/>
        </w:rPr>
        <w:t xml:space="preserve"> </w:t>
      </w:r>
      <w:r>
        <w:rPr>
          <w:rFonts w:hint="eastAsia"/>
          <w:color w:val="000000"/>
        </w:rPr>
        <w:t>路面に接地のこと）エンジンを止めること。又燃料補給は、全ての作業が禁止され同時にドライバーが車内に留まることも禁止される。</w:t>
      </w:r>
    </w:p>
    <w:p w14:paraId="39997302" w14:textId="77777777" w:rsidR="0070682B" w:rsidRDefault="0070682B">
      <w:pPr>
        <w:spacing w:line="400" w:lineRule="exact"/>
        <w:ind w:left="840" w:hangingChars="350" w:hanging="8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10</w:t>
      </w:r>
      <w:r>
        <w:rPr>
          <w:rFonts w:ascii="ＭＳ Ｐゴシック" w:eastAsia="ＭＳ Ｐゴシック" w:hAnsi="ＭＳ Ｐゴシック"/>
          <w:color w:val="000000"/>
          <w:sz w:val="24"/>
        </w:rPr>
        <w:t>.</w:t>
      </w:r>
      <w:r>
        <w:rPr>
          <w:rFonts w:ascii="ＭＳ Ｐゴシック" w:eastAsia="ＭＳ Ｐゴシック" w:hAnsi="ＭＳ Ｐゴシック" w:hint="eastAsia"/>
          <w:color w:val="000000"/>
          <w:sz w:val="24"/>
        </w:rPr>
        <w:t xml:space="preserve">　給油におけるピットストップなどの相互監視体制</w:t>
      </w:r>
    </w:p>
    <w:p w14:paraId="4EDDDD88" w14:textId="77777777" w:rsidR="0070682B" w:rsidRDefault="0070682B">
      <w:pPr>
        <w:spacing w:line="400" w:lineRule="exact"/>
        <w:ind w:left="840" w:hangingChars="350" w:hanging="8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r>
        <w:rPr>
          <w:rFonts w:ascii="ＭＳ Ｐゴシック" w:eastAsia="ＭＳ Ｐゴシック" w:hAnsi="ＭＳ Ｐゴシック"/>
          <w:color w:val="000000"/>
          <w:sz w:val="24"/>
        </w:rPr>
        <w:t xml:space="preserve"> </w:t>
      </w:r>
      <w:r>
        <w:rPr>
          <w:rFonts w:ascii="ＭＳ Ｐゴシック" w:eastAsia="ＭＳ Ｐゴシック" w:hAnsi="ＭＳ Ｐゴシック" w:hint="eastAsia"/>
          <w:color w:val="000000"/>
          <w:sz w:val="24"/>
        </w:rPr>
        <w:t>給油作業は自己ピット前で行なうのを基本とし、</w:t>
      </w:r>
      <w:r>
        <w:rPr>
          <w:rFonts w:ascii="ＭＳ Ｐゴシック" w:eastAsia="ＭＳ Ｐゴシック" w:hAnsi="ＭＳ Ｐゴシック"/>
          <w:color w:val="000000"/>
          <w:sz w:val="24"/>
        </w:rPr>
        <w:t>3</w:t>
      </w:r>
      <w:r>
        <w:rPr>
          <w:rFonts w:ascii="ＭＳ Ｐゴシック" w:eastAsia="ＭＳ Ｐゴシック" w:hAnsi="ＭＳ Ｐゴシック" w:hint="eastAsia"/>
          <w:color w:val="000000"/>
          <w:sz w:val="24"/>
        </w:rPr>
        <w:t>分間のピット停止は隣接する別チーム（</w:t>
      </w:r>
      <w:r>
        <w:rPr>
          <w:rFonts w:ascii="ＭＳ Ｐゴシック" w:eastAsia="ＭＳ Ｐゴシック" w:hAnsi="ＭＳ Ｐゴシック"/>
          <w:color w:val="000000"/>
          <w:sz w:val="24"/>
        </w:rPr>
        <w:t>2</w:t>
      </w:r>
      <w:r>
        <w:rPr>
          <w:rFonts w:ascii="ＭＳ Ｐゴシック" w:eastAsia="ＭＳ Ｐゴシック" w:hAnsi="ＭＳ Ｐゴシック" w:hint="eastAsia"/>
          <w:color w:val="000000"/>
          <w:sz w:val="24"/>
        </w:rPr>
        <w:t>台以上エントリーしている同一チームは不可）のスタッフより、消化したことを証明するサインを専用の用紙に記入してもらう。書類はブリーフィング時に配布し、レース終了後に事務局への提出を義務づける。書類やサインに不備があればペナルティの対象となる。</w:t>
      </w:r>
    </w:p>
    <w:p w14:paraId="30888106" w14:textId="4C38E171" w:rsidR="0070682B" w:rsidRPr="00BE117E" w:rsidRDefault="0070682B">
      <w:pPr>
        <w:spacing w:line="400" w:lineRule="exact"/>
        <w:rPr>
          <w:rFonts w:ascii="ＭＳ Ｐゴシック" w:eastAsia="ＭＳ Ｐゴシック" w:hAnsi="ＭＳ Ｐゴシック"/>
          <w:sz w:val="24"/>
        </w:rPr>
      </w:pPr>
      <w:r w:rsidRPr="00BE117E">
        <w:rPr>
          <w:rFonts w:ascii="ＭＳ Ｐゴシック" w:eastAsia="ＭＳ Ｐゴシック" w:hAnsi="ＭＳ Ｐゴシック" w:hint="eastAsia"/>
          <w:sz w:val="24"/>
        </w:rPr>
        <w:lastRenderedPageBreak/>
        <w:t>11.　ドライバー交代</w:t>
      </w:r>
      <w:r w:rsidR="00CB5105">
        <w:rPr>
          <w:rFonts w:ascii="ＭＳ Ｐゴシック" w:eastAsia="ＭＳ Ｐゴシック" w:hAnsi="ＭＳ Ｐゴシック" w:hint="eastAsia"/>
          <w:sz w:val="24"/>
        </w:rPr>
        <w:t>の</w:t>
      </w:r>
      <w:r w:rsidR="00CB5105">
        <w:rPr>
          <w:rFonts w:ascii="ＭＳ Ｐゴシック" w:eastAsia="ＭＳ Ｐゴシック" w:hAnsi="ＭＳ Ｐゴシック" w:hint="eastAsia"/>
          <w:color w:val="000000"/>
          <w:sz w:val="24"/>
        </w:rPr>
        <w:t>相互監視体制</w:t>
      </w:r>
    </w:p>
    <w:p w14:paraId="7FCA9C1E" w14:textId="77777777" w:rsidR="0070682B" w:rsidRPr="00BE117E" w:rsidRDefault="0070682B">
      <w:pPr>
        <w:spacing w:line="400" w:lineRule="exact"/>
        <w:rPr>
          <w:rFonts w:ascii="ＭＳ Ｐゴシック" w:eastAsia="ＭＳ Ｐゴシック" w:hAnsi="ＭＳ Ｐゴシック"/>
          <w:sz w:val="24"/>
        </w:rPr>
      </w:pPr>
      <w:r w:rsidRPr="00BE117E">
        <w:rPr>
          <w:rFonts w:ascii="ＭＳ Ｐゴシック" w:eastAsia="ＭＳ Ｐゴシック" w:hAnsi="ＭＳ Ｐゴシック" w:hint="eastAsia"/>
          <w:sz w:val="24"/>
        </w:rPr>
        <w:t xml:space="preserve">　　　　　ドライバー交代はスタート後の大会時間内で必ず</w:t>
      </w:r>
      <w:r w:rsidRPr="006436D5">
        <w:rPr>
          <w:rFonts w:ascii="ＭＳ Ｐゴシック" w:eastAsia="ＭＳ Ｐゴシック" w:hAnsi="ＭＳ Ｐゴシック" w:hint="eastAsia"/>
          <w:sz w:val="24"/>
        </w:rPr>
        <w:t>４回以上交代しなければならない、</w:t>
      </w:r>
    </w:p>
    <w:p w14:paraId="1AD41C0B" w14:textId="77777777" w:rsidR="0070682B" w:rsidRPr="00BE117E" w:rsidRDefault="0070682B">
      <w:pPr>
        <w:spacing w:line="400" w:lineRule="exact"/>
        <w:rPr>
          <w:rFonts w:ascii="ＭＳ Ｐゴシック" w:eastAsia="ＭＳ Ｐゴシック" w:hAnsi="ＭＳ Ｐゴシック"/>
          <w:sz w:val="24"/>
        </w:rPr>
      </w:pPr>
      <w:r w:rsidRPr="00BE117E">
        <w:rPr>
          <w:rFonts w:ascii="ＭＳ Ｐゴシック" w:eastAsia="ＭＳ Ｐゴシック" w:hAnsi="ＭＳ Ｐゴシック" w:hint="eastAsia"/>
          <w:sz w:val="24"/>
        </w:rPr>
        <w:t xml:space="preserve">　　　　　停止時間は設けないが、同じドライバーが連続で乗車する事は禁止とする。</w:t>
      </w:r>
    </w:p>
    <w:p w14:paraId="56449043" w14:textId="77777777" w:rsidR="0070682B" w:rsidRPr="00BE117E" w:rsidRDefault="0070682B">
      <w:pPr>
        <w:spacing w:line="400" w:lineRule="exact"/>
        <w:ind w:left="840" w:hangingChars="350" w:hanging="840"/>
        <w:rPr>
          <w:rFonts w:ascii="ＭＳ Ｐゴシック" w:eastAsia="ＭＳ Ｐゴシック" w:hAnsi="ＭＳ Ｐゴシック"/>
          <w:sz w:val="24"/>
        </w:rPr>
      </w:pPr>
      <w:r w:rsidRPr="00BE117E">
        <w:rPr>
          <w:rFonts w:ascii="ＭＳ Ｐゴシック" w:eastAsia="ＭＳ Ｐゴシック" w:hAnsi="ＭＳ Ｐゴシック" w:hint="eastAsia"/>
          <w:sz w:val="24"/>
        </w:rPr>
        <w:t xml:space="preserve">　　　　　その最、給油と同様に相互監視体制にて消化したことを証明するサインを専用の用紙に記入してもらう。書類はブリーフィング時に配布し、レース終了後に事務局への提出を義務づける。書類やサインに不備があればペナルティの対象となる。</w:t>
      </w:r>
    </w:p>
    <w:p w14:paraId="1F5F3202" w14:textId="77777777" w:rsidR="0070682B" w:rsidRDefault="0070682B">
      <w:pPr>
        <w:spacing w:line="400" w:lineRule="exact"/>
        <w:rPr>
          <w:rFonts w:ascii="ＭＳ Ｐゴシック" w:eastAsia="ＭＳ Ｐゴシック" w:hAnsi="ＭＳ Ｐゴシック"/>
          <w:color w:val="FF0000"/>
          <w:sz w:val="24"/>
        </w:rPr>
      </w:pPr>
    </w:p>
    <w:p w14:paraId="220E3E23" w14:textId="77777777" w:rsidR="0070682B" w:rsidRDefault="0070682B">
      <w:pPr>
        <w:spacing w:line="400" w:lineRule="exact"/>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第15条　ピットイン、ピットアウト</w:t>
      </w:r>
    </w:p>
    <w:p w14:paraId="17727C2A" w14:textId="77777777" w:rsidR="0070682B" w:rsidRDefault="0070682B">
      <w:pPr>
        <w:numPr>
          <w:ilvl w:val="0"/>
          <w:numId w:val="19"/>
        </w:numPr>
        <w:spacing w:line="380" w:lineRule="exact"/>
        <w:ind w:left="426" w:hanging="28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ピットインする際は、ヘアピン立ち上がりから右端を走行し、方向指示器により合図すること。</w:t>
      </w:r>
    </w:p>
    <w:p w14:paraId="1E121A9F" w14:textId="77777777" w:rsidR="0070682B" w:rsidRDefault="0070682B">
      <w:pPr>
        <w:numPr>
          <w:ilvl w:val="0"/>
          <w:numId w:val="19"/>
        </w:numPr>
        <w:spacing w:line="380" w:lineRule="exact"/>
        <w:ind w:left="426" w:hanging="28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ピットアウトし、本コースに合流する際は、ピット出口より第１コーナーまでは右端を走行し、方向指示器によりピットアウトし合流する旨合図をすること。尚、第１コーナーの進入に際しては本コースを走行してきた車両を優先すること。</w:t>
      </w:r>
    </w:p>
    <w:p w14:paraId="3794048D" w14:textId="77777777" w:rsidR="0070682B" w:rsidRDefault="0070682B">
      <w:pPr>
        <w:numPr>
          <w:ilvl w:val="0"/>
          <w:numId w:val="19"/>
        </w:numPr>
        <w:tabs>
          <w:tab w:val="num" w:pos="426"/>
        </w:tabs>
        <w:spacing w:line="380" w:lineRule="exact"/>
        <w:ind w:left="426" w:hanging="28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ピットロード出口が赤信号の場合はピットアウトすることは認められない。</w:t>
      </w:r>
    </w:p>
    <w:p w14:paraId="447F774E" w14:textId="77777777" w:rsidR="0070682B" w:rsidRDefault="0070682B">
      <w:pPr>
        <w:numPr>
          <w:ilvl w:val="0"/>
          <w:numId w:val="19"/>
        </w:numPr>
        <w:spacing w:line="380" w:lineRule="exact"/>
        <w:ind w:left="426" w:hanging="28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決勝中（スタートしてからチェッカーフラッグが振られるまで）の作業はピットロード作業エリアでのみ可とする。また、決勝中パドック（ピット内も含む）に乗り入れた場合、またピット内で作業をした場合はリタイアしたものとみなされ、再度コースへ復帰することは認められない。</w:t>
      </w:r>
    </w:p>
    <w:p w14:paraId="6910BC42" w14:textId="77777777" w:rsidR="0070682B" w:rsidRDefault="0070682B">
      <w:pPr>
        <w:numPr>
          <w:ilvl w:val="0"/>
          <w:numId w:val="19"/>
        </w:numPr>
        <w:spacing w:line="380" w:lineRule="exact"/>
        <w:ind w:left="426" w:hanging="284"/>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安全のためピットロードは1速で走行すること。</w:t>
      </w:r>
    </w:p>
    <w:p w14:paraId="42131069" w14:textId="77777777" w:rsidR="0070682B" w:rsidRDefault="0070682B">
      <w:pPr>
        <w:spacing w:line="380" w:lineRule="exact"/>
        <w:rPr>
          <w:rFonts w:ascii="ＭＳ Ｐゴシック" w:eastAsia="ＭＳ Ｐゴシック" w:hAnsi="ＭＳ Ｐゴシック"/>
          <w:color w:val="000000"/>
          <w:sz w:val="24"/>
        </w:rPr>
      </w:pPr>
    </w:p>
    <w:p w14:paraId="70695D37" w14:textId="77777777" w:rsidR="0070682B" w:rsidRDefault="0070682B">
      <w:pPr>
        <w:spacing w:line="380" w:lineRule="exact"/>
        <w:rPr>
          <w:rFonts w:ascii="ＭＳ Ｐゴシック" w:eastAsia="ＭＳ Ｐゴシック" w:hAnsi="ＭＳ Ｐゴシック"/>
          <w:b/>
          <w:bCs/>
          <w:color w:val="000000"/>
          <w:sz w:val="24"/>
        </w:rPr>
      </w:pPr>
      <w:r>
        <w:rPr>
          <w:rFonts w:ascii="ＭＳ Ｐゴシック" w:eastAsia="ＭＳ Ｐゴシック" w:hAnsi="ＭＳ Ｐゴシック" w:hint="eastAsia"/>
          <w:b/>
          <w:color w:val="000000"/>
          <w:sz w:val="24"/>
        </w:rPr>
        <w:t xml:space="preserve">第16条　</w:t>
      </w:r>
      <w:r>
        <w:rPr>
          <w:rFonts w:ascii="ＭＳ Ｐゴシック" w:eastAsia="ＭＳ Ｐゴシック" w:hAnsi="ＭＳ Ｐゴシック" w:hint="eastAsia"/>
          <w:b/>
          <w:bCs/>
          <w:color w:val="000000"/>
          <w:sz w:val="24"/>
        </w:rPr>
        <w:t>走行中の厳守事項</w:t>
      </w:r>
    </w:p>
    <w:p w14:paraId="1529F55A" w14:textId="77777777" w:rsidR="0070682B" w:rsidRDefault="0070682B">
      <w:pPr>
        <w:numPr>
          <w:ilvl w:val="0"/>
          <w:numId w:val="20"/>
        </w:numPr>
        <w:spacing w:line="38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コースはいかなる場合でも逆走してはならない。</w:t>
      </w:r>
    </w:p>
    <w:p w14:paraId="05B6469B" w14:textId="77777777" w:rsidR="0070682B" w:rsidRDefault="0070682B">
      <w:pPr>
        <w:numPr>
          <w:ilvl w:val="0"/>
          <w:numId w:val="20"/>
        </w:numPr>
        <w:spacing w:line="38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走行中、ドライバーが故意に他の走行を妨害してはならない。また明らかに重大な事故の発生が予測できる行為を行ってはならない。</w:t>
      </w:r>
    </w:p>
    <w:p w14:paraId="3CBF51AB" w14:textId="77777777" w:rsidR="0070682B" w:rsidRDefault="0070682B">
      <w:pPr>
        <w:numPr>
          <w:ilvl w:val="0"/>
          <w:numId w:val="20"/>
        </w:numPr>
        <w:spacing w:line="380" w:lineRule="exact"/>
        <w:ind w:hanging="278"/>
        <w:rPr>
          <w:rFonts w:ascii="ＭＳ Ｐゴシック" w:eastAsia="ＭＳ Ｐゴシック" w:hAnsi="ＭＳ Ｐゴシック"/>
          <w:color w:val="000000"/>
          <w:sz w:val="24"/>
        </w:rPr>
      </w:pPr>
      <w:r w:rsidRPr="00527ADB">
        <w:rPr>
          <w:rFonts w:ascii="ＭＳ Ｐゴシック" w:eastAsia="ＭＳ Ｐゴシック" w:hAnsi="ＭＳ Ｐゴシック" w:hint="eastAsia"/>
          <w:bCs/>
          <w:color w:val="000000"/>
          <w:sz w:val="24"/>
        </w:rPr>
        <w:t>セーフティネット（市販の物、自作不可）</w:t>
      </w:r>
      <w:r>
        <w:rPr>
          <w:rFonts w:ascii="ＭＳ Ｐゴシック" w:eastAsia="ＭＳ Ｐゴシック" w:hAnsi="ＭＳ Ｐゴシック" w:hint="eastAsia"/>
          <w:color w:val="000000"/>
          <w:sz w:val="24"/>
        </w:rPr>
        <w:t>を取り付けていない車両は、運転席側の窓を開けて走行してはならない。</w:t>
      </w:r>
    </w:p>
    <w:p w14:paraId="12ACF127" w14:textId="77777777" w:rsidR="0070682B" w:rsidRDefault="0070682B">
      <w:pPr>
        <w:spacing w:line="380" w:lineRule="exact"/>
        <w:rPr>
          <w:rFonts w:ascii="ＭＳ Ｐゴシック" w:eastAsia="ＭＳ Ｐゴシック" w:hAnsi="ＭＳ Ｐゴシック"/>
          <w:color w:val="000000"/>
          <w:sz w:val="24"/>
        </w:rPr>
      </w:pPr>
    </w:p>
    <w:p w14:paraId="6C1ABDDB" w14:textId="03657D61" w:rsidR="000700F2" w:rsidRDefault="000700F2">
      <w:pPr>
        <w:spacing w:line="380" w:lineRule="exac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第17条　リタイア</w:t>
      </w:r>
    </w:p>
    <w:p w14:paraId="5B0BC327" w14:textId="77777777" w:rsidR="0070682B" w:rsidRDefault="0070682B">
      <w:pPr>
        <w:numPr>
          <w:ilvl w:val="0"/>
          <w:numId w:val="21"/>
        </w:numPr>
        <w:spacing w:line="38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ピットでのリタイア</w:t>
      </w:r>
    </w:p>
    <w:p w14:paraId="6D4A89FB" w14:textId="77777777" w:rsidR="0070682B" w:rsidRDefault="0070682B">
      <w:pPr>
        <w:spacing w:line="380" w:lineRule="exact"/>
        <w:ind w:leftChars="270" w:left="56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レース中、事故あるいは車両の故障などでその後、その走行の権利を放棄（リタイア）する場合、原則としてピットに停止し、その旨をオフィシャルに届けるものとする。</w:t>
      </w:r>
    </w:p>
    <w:p w14:paraId="5F9C41B7" w14:textId="77777777" w:rsidR="0070682B" w:rsidRDefault="0070682B">
      <w:pPr>
        <w:numPr>
          <w:ilvl w:val="0"/>
          <w:numId w:val="21"/>
        </w:numPr>
        <w:spacing w:line="38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コース上でのリタイア</w:t>
      </w:r>
    </w:p>
    <w:p w14:paraId="0891FA1A" w14:textId="77777777" w:rsidR="0070682B" w:rsidRDefault="0070682B">
      <w:pPr>
        <w:pStyle w:val="3"/>
        <w:spacing w:line="380" w:lineRule="exact"/>
        <w:ind w:leftChars="270" w:left="567" w:firstLineChars="0" w:firstLine="0"/>
        <w:rPr>
          <w:color w:val="000000"/>
          <w:sz w:val="24"/>
        </w:rPr>
      </w:pPr>
      <w:r>
        <w:rPr>
          <w:rFonts w:hint="eastAsia"/>
          <w:color w:val="000000"/>
          <w:sz w:val="24"/>
        </w:rPr>
        <w:t>コースにおいて車両が動かなかった為にリタイアする場合は、安全な場所に停止した後、その地点から最も近いポストにいるコースオフィシャルにその旨を届けなければならない。</w:t>
      </w:r>
    </w:p>
    <w:p w14:paraId="63346B25" w14:textId="77777777" w:rsidR="0070682B" w:rsidRDefault="0070682B">
      <w:pPr>
        <w:pStyle w:val="3"/>
        <w:spacing w:line="380" w:lineRule="exact"/>
        <w:ind w:leftChars="0" w:left="0" w:firstLineChars="257" w:firstLine="617"/>
        <w:rPr>
          <w:color w:val="000000"/>
          <w:sz w:val="24"/>
        </w:rPr>
      </w:pPr>
      <w:r>
        <w:rPr>
          <w:rFonts w:hint="eastAsia"/>
          <w:color w:val="000000"/>
          <w:sz w:val="24"/>
        </w:rPr>
        <w:t>また、レッカー車等の補助（オフィシャルの補助も含む）を受けてのコース復帰は不可とする。</w:t>
      </w:r>
    </w:p>
    <w:p w14:paraId="6CFF5104" w14:textId="77777777" w:rsidR="0070682B" w:rsidRDefault="0070682B">
      <w:pPr>
        <w:numPr>
          <w:ilvl w:val="0"/>
          <w:numId w:val="21"/>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意思表示</w:t>
      </w:r>
    </w:p>
    <w:p w14:paraId="19D3F9D8" w14:textId="77777777" w:rsidR="0070682B" w:rsidRDefault="0070682B">
      <w:pPr>
        <w:spacing w:line="400" w:lineRule="exact"/>
        <w:ind w:leftChars="270" w:left="567"/>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オフィシャルに届ける前に、ヘルメットを脱ぐなどの態度でその意思を表明することがドライバーとしての義務であるが、負傷その他の理由で意思の表明が出来ない状況にあっては、オフィシャルの判定に委ねる。一般的に車両を放棄した場合リタイアとみなされる</w:t>
      </w:r>
    </w:p>
    <w:p w14:paraId="7424A2D1" w14:textId="77777777" w:rsidR="0070682B" w:rsidRDefault="0070682B">
      <w:pPr>
        <w:spacing w:line="400" w:lineRule="exact"/>
        <w:rPr>
          <w:rFonts w:ascii="ＭＳ Ｐゴシック" w:eastAsia="ＭＳ Ｐゴシック" w:hAnsi="ＭＳ Ｐゴシック"/>
          <w:color w:val="000000"/>
          <w:sz w:val="24"/>
        </w:rPr>
      </w:pPr>
    </w:p>
    <w:p w14:paraId="25030A5C" w14:textId="70851B5C" w:rsidR="0070682B" w:rsidRPr="00446A0F" w:rsidRDefault="0070682B" w:rsidP="00446A0F">
      <w:pPr>
        <w:spacing w:line="400" w:lineRule="exact"/>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 xml:space="preserve">　第18条　レース</w:t>
      </w:r>
      <w:r w:rsidR="00446A0F">
        <w:rPr>
          <w:rFonts w:ascii="ＭＳ Ｐゴシック" w:eastAsia="ＭＳ Ｐゴシック" w:hAnsi="ＭＳ Ｐゴシック" w:hint="eastAsia"/>
          <w:b/>
          <w:bCs/>
          <w:color w:val="000000"/>
          <w:sz w:val="24"/>
        </w:rPr>
        <w:t>の</w:t>
      </w:r>
      <w:r>
        <w:rPr>
          <w:rFonts w:ascii="ＭＳ Ｐゴシック" w:eastAsia="ＭＳ Ｐゴシック" w:hAnsi="ＭＳ Ｐゴシック" w:hint="eastAsia"/>
          <w:b/>
          <w:bCs/>
          <w:color w:val="000000"/>
          <w:sz w:val="24"/>
        </w:rPr>
        <w:t>再開について</w:t>
      </w:r>
    </w:p>
    <w:p w14:paraId="00B13980" w14:textId="77777777" w:rsidR="0070682B" w:rsidRDefault="0070682B">
      <w:pPr>
        <w:numPr>
          <w:ilvl w:val="0"/>
          <w:numId w:val="22"/>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lastRenderedPageBreak/>
        <w:t>再スタート時のグリッドは赤旗が掲示される１周前のコントロールラインの通過順位により決定される。尚、２周未満で中断した場合は、元のグリッドでフォーメーションラップからやり直しとなる。</w:t>
      </w:r>
    </w:p>
    <w:p w14:paraId="29F7A151" w14:textId="77777777" w:rsidR="0070682B" w:rsidRDefault="0070682B">
      <w:pPr>
        <w:numPr>
          <w:ilvl w:val="0"/>
          <w:numId w:val="22"/>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２周以上で赤旗により中断された場合で、再レースを行う場合のグリッドは赤旗掲示１周前の順位により、グリッドが決定される。</w:t>
      </w:r>
    </w:p>
    <w:p w14:paraId="1BF474A6" w14:textId="77777777" w:rsidR="0070682B" w:rsidRDefault="0070682B">
      <w:pPr>
        <w:numPr>
          <w:ilvl w:val="0"/>
          <w:numId w:val="22"/>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２周以上で赤旗により中断された場合で、レース再開が不可能と判断される時は赤旗提示１周前の結果により順位が決定される。</w:t>
      </w:r>
    </w:p>
    <w:p w14:paraId="0C2BC994" w14:textId="77777777" w:rsidR="0070682B" w:rsidRDefault="0070682B">
      <w:pPr>
        <w:numPr>
          <w:ilvl w:val="0"/>
          <w:numId w:val="22"/>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ドライバー変更は一切許されない。</w:t>
      </w:r>
    </w:p>
    <w:p w14:paraId="7F61BDEF" w14:textId="77777777" w:rsidR="0070682B" w:rsidRDefault="0070682B">
      <w:pPr>
        <w:spacing w:line="400" w:lineRule="exact"/>
        <w:ind w:left="142"/>
        <w:rPr>
          <w:rFonts w:ascii="ＭＳ Ｐゴシック" w:eastAsia="ＭＳ Ｐゴシック" w:hAnsi="ＭＳ Ｐゴシック"/>
          <w:color w:val="000000"/>
          <w:sz w:val="24"/>
        </w:rPr>
      </w:pPr>
    </w:p>
    <w:p w14:paraId="63C07AA9" w14:textId="77777777" w:rsidR="0070682B" w:rsidRDefault="0070682B">
      <w:pPr>
        <w:spacing w:line="400" w:lineRule="exact"/>
        <w:rPr>
          <w:rFonts w:ascii="ＭＳ Ｐゴシック" w:eastAsia="ＭＳ Ｐゴシック" w:hAnsi="ＭＳ Ｐゴシック"/>
          <w:b/>
          <w:bCs/>
          <w:color w:val="000000"/>
          <w:sz w:val="24"/>
        </w:rPr>
      </w:pPr>
      <w:r>
        <w:rPr>
          <w:rFonts w:ascii="ＭＳ Ｐゴシック" w:eastAsia="ＭＳ Ｐゴシック" w:hAnsi="ＭＳ Ｐゴシック" w:hint="eastAsia"/>
          <w:b/>
          <w:color w:val="000000"/>
          <w:sz w:val="24"/>
        </w:rPr>
        <w:t xml:space="preserve">第19条　</w:t>
      </w:r>
      <w:r>
        <w:rPr>
          <w:rFonts w:ascii="ＭＳ Ｐゴシック" w:eastAsia="ＭＳ Ｐゴシック" w:hAnsi="ＭＳ Ｐゴシック" w:hint="eastAsia"/>
          <w:b/>
          <w:bCs/>
          <w:color w:val="000000"/>
          <w:sz w:val="24"/>
        </w:rPr>
        <w:t>レース終了</w:t>
      </w:r>
    </w:p>
    <w:p w14:paraId="6A2E9F27" w14:textId="77777777" w:rsidR="0070682B" w:rsidRDefault="0070682B">
      <w:pPr>
        <w:numPr>
          <w:ilvl w:val="0"/>
          <w:numId w:val="23"/>
        </w:numPr>
        <w:tabs>
          <w:tab w:val="left" w:pos="426"/>
          <w:tab w:val="left" w:pos="720"/>
        </w:tabs>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レース終了の合図は、トップの車両がコントロールラインを通過する時にコントロールライン前方のメインポストでチェッカーフラッグが表示される。</w:t>
      </w:r>
    </w:p>
    <w:p w14:paraId="199C7B61" w14:textId="2CEF5280" w:rsidR="0070682B" w:rsidRDefault="0070682B">
      <w:pPr>
        <w:numPr>
          <w:ilvl w:val="0"/>
          <w:numId w:val="23"/>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決勝レースの終了は、チェッカーフラッグによりトップのドライバーがゴールした後、５分間</w:t>
      </w:r>
      <w:r w:rsidR="00CB5105">
        <w:rPr>
          <w:rFonts w:ascii="ＭＳ Ｐゴシック" w:eastAsia="ＭＳ Ｐゴシック" w:hAnsi="ＭＳ Ｐゴシック" w:hint="eastAsia"/>
          <w:color w:val="000000"/>
          <w:sz w:val="24"/>
        </w:rPr>
        <w:t>以内にコントロールラインを通過した車両のみゴールをみなされ、又、</w:t>
      </w:r>
      <w:r>
        <w:rPr>
          <w:rFonts w:ascii="ＭＳ Ｐゴシック" w:eastAsia="ＭＳ Ｐゴシック" w:hAnsi="ＭＳ Ｐゴシック" w:hint="eastAsia"/>
          <w:color w:val="000000"/>
          <w:sz w:val="24"/>
        </w:rPr>
        <w:t>経過した時刻</w:t>
      </w:r>
      <w:r w:rsidR="00CB5105">
        <w:rPr>
          <w:rFonts w:ascii="ＭＳ Ｐゴシック" w:eastAsia="ＭＳ Ｐゴシック" w:hAnsi="ＭＳ Ｐゴシック" w:hint="eastAsia"/>
          <w:color w:val="000000"/>
          <w:sz w:val="24"/>
        </w:rPr>
        <w:t>を終了</w:t>
      </w:r>
      <w:r>
        <w:rPr>
          <w:rFonts w:ascii="ＭＳ Ｐゴシック" w:eastAsia="ＭＳ Ｐゴシック" w:hAnsi="ＭＳ Ｐゴシック" w:hint="eastAsia"/>
          <w:color w:val="000000"/>
          <w:sz w:val="24"/>
        </w:rPr>
        <w:t>とする。</w:t>
      </w:r>
    </w:p>
    <w:p w14:paraId="2335F468" w14:textId="77777777" w:rsidR="0070682B" w:rsidRDefault="0070682B">
      <w:pPr>
        <w:numPr>
          <w:ilvl w:val="0"/>
          <w:numId w:val="23"/>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タイムスケジュールに示された決勝レースのスタート時間が遅れた場合でも、レースの終了時間は、タイムスケジュールに示された決勝レースの終了時間を超えることはないものとする。</w:t>
      </w:r>
    </w:p>
    <w:p w14:paraId="67EE0E26" w14:textId="77777777" w:rsidR="0070682B" w:rsidRDefault="0070682B">
      <w:pPr>
        <w:numPr>
          <w:ilvl w:val="0"/>
          <w:numId w:val="23"/>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チェッカーフラッグの表示を受けた後の追い越しは禁止される。</w:t>
      </w:r>
    </w:p>
    <w:p w14:paraId="32A1B5E0" w14:textId="77777777" w:rsidR="0070682B" w:rsidRDefault="0070682B">
      <w:pPr>
        <w:numPr>
          <w:ilvl w:val="0"/>
          <w:numId w:val="23"/>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チェッカーフラッグの表示をされた時点でピット出口は閉鎖される。</w:t>
      </w:r>
    </w:p>
    <w:p w14:paraId="00CB25B3" w14:textId="77777777" w:rsidR="0070682B" w:rsidRDefault="0070682B">
      <w:pPr>
        <w:numPr>
          <w:ilvl w:val="0"/>
          <w:numId w:val="23"/>
        </w:numPr>
        <w:spacing w:line="400" w:lineRule="exact"/>
        <w:ind w:hanging="278"/>
        <w:rPr>
          <w:rFonts w:ascii="ＭＳ Ｐゴシック" w:eastAsia="ＭＳ Ｐゴシック" w:hAnsi="ＭＳ Ｐゴシック"/>
          <w:b/>
          <w:bCs/>
          <w:color w:val="000000"/>
          <w:sz w:val="24"/>
        </w:rPr>
      </w:pPr>
      <w:r>
        <w:rPr>
          <w:rFonts w:ascii="ＭＳ Ｐゴシック" w:eastAsia="ＭＳ Ｐゴシック" w:hAnsi="ＭＳ Ｐゴシック" w:hint="eastAsia"/>
          <w:color w:val="000000"/>
          <w:sz w:val="24"/>
        </w:rPr>
        <w:t>チェッカーフラッグを受けた全車両はコースを１周し、ホームストレートに戻り、オフィシャルの指示に従うこと。正式結果発表まで車両保管となる。</w:t>
      </w:r>
    </w:p>
    <w:p w14:paraId="0C71F6E8" w14:textId="77777777" w:rsidR="0070682B" w:rsidRDefault="0070682B">
      <w:pPr>
        <w:spacing w:line="400" w:lineRule="exact"/>
        <w:ind w:left="142"/>
        <w:rPr>
          <w:rFonts w:ascii="ＭＳ Ｐゴシック" w:eastAsia="ＭＳ Ｐゴシック" w:hAnsi="ＭＳ Ｐゴシック"/>
          <w:color w:val="000000"/>
          <w:sz w:val="24"/>
        </w:rPr>
      </w:pPr>
    </w:p>
    <w:p w14:paraId="0B19E293" w14:textId="77777777" w:rsidR="0070682B" w:rsidRDefault="0070682B">
      <w:pPr>
        <w:spacing w:line="400" w:lineRule="exact"/>
        <w:rPr>
          <w:rFonts w:ascii="ＭＳ Ｐゴシック" w:eastAsia="ＭＳ Ｐゴシック" w:hAnsi="ＭＳ Ｐゴシック"/>
          <w:b/>
          <w:bCs/>
          <w:color w:val="000000"/>
          <w:sz w:val="24"/>
        </w:rPr>
      </w:pPr>
      <w:r>
        <w:rPr>
          <w:rFonts w:ascii="ＭＳ Ｐゴシック" w:eastAsia="ＭＳ Ｐゴシック" w:hAnsi="ＭＳ Ｐゴシック" w:hint="eastAsia"/>
          <w:b/>
          <w:color w:val="000000"/>
          <w:sz w:val="24"/>
        </w:rPr>
        <w:t xml:space="preserve">第20条　</w:t>
      </w:r>
      <w:r>
        <w:rPr>
          <w:rFonts w:ascii="ＭＳ Ｐゴシック" w:eastAsia="ＭＳ Ｐゴシック" w:hAnsi="ＭＳ Ｐゴシック" w:hint="eastAsia"/>
          <w:b/>
          <w:bCs/>
          <w:color w:val="000000"/>
          <w:sz w:val="24"/>
        </w:rPr>
        <w:t>順位の決定の必要条件</w:t>
      </w:r>
    </w:p>
    <w:p w14:paraId="7B15DA88" w14:textId="77777777" w:rsidR="0070682B" w:rsidRDefault="0070682B">
      <w:pPr>
        <w:numPr>
          <w:ilvl w:val="0"/>
          <w:numId w:val="24"/>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順位判定は最終周回を完了したもののみに対して行われる（チェッカー優先）。</w:t>
      </w:r>
    </w:p>
    <w:p w14:paraId="106D93A6" w14:textId="77777777" w:rsidR="0070682B" w:rsidRDefault="0070682B">
      <w:pPr>
        <w:numPr>
          <w:ilvl w:val="0"/>
          <w:numId w:val="24"/>
        </w:numPr>
        <w:spacing w:line="400" w:lineRule="exact"/>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チェッカーは、本コース上のコントロールライン上のみ受けた事とする。</w:t>
      </w:r>
    </w:p>
    <w:p w14:paraId="56C60951" w14:textId="77777777" w:rsidR="0070682B" w:rsidRDefault="0070682B">
      <w:pPr>
        <w:numPr>
          <w:ilvl w:val="0"/>
          <w:numId w:val="24"/>
        </w:numPr>
        <w:spacing w:line="276" w:lineRule="auto"/>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チェッカー旗は、原則として規定のレース時間を経過後トップのドライバーより表示される。但し車両の位置に関係なく定められた時間が経過した時点で表示される場合がある。その場合は、チェッカー旗を表示した前周（チェッカー旗表示直前に全車がレース状態でコントロールラインを通過（完了）した周回の順位）にさかのぼり順位を決定する。</w:t>
      </w:r>
    </w:p>
    <w:p w14:paraId="0660433E" w14:textId="43FD3D41" w:rsidR="0070682B" w:rsidRDefault="0070682B">
      <w:pPr>
        <w:numPr>
          <w:ilvl w:val="0"/>
          <w:numId w:val="24"/>
        </w:numPr>
        <w:spacing w:line="276" w:lineRule="auto"/>
        <w:ind w:hanging="278"/>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優勝者以外の順位は、フィニッシュラインを通過してチェッカーを受けたもので、周回数の多い順に決定され、同一周回数の場合はゴールラインの通過順位による。（チェッカー優先）ただし、走行周回数が優勝車両の走行周回数の７５％（小数点以下切捨）に達しない車両は順位の認定を受けられない。</w:t>
      </w:r>
    </w:p>
    <w:p w14:paraId="6523D26F" w14:textId="608B91B6" w:rsidR="004A6238" w:rsidRDefault="004A6238">
      <w:pPr>
        <w:numPr>
          <w:ilvl w:val="0"/>
          <w:numId w:val="24"/>
        </w:numPr>
        <w:spacing w:line="276" w:lineRule="auto"/>
        <w:ind w:hanging="278"/>
        <w:rPr>
          <w:rFonts w:ascii="ＭＳ Ｐゴシック" w:eastAsia="ＭＳ Ｐゴシック" w:hAnsi="ＭＳ Ｐゴシック"/>
          <w:color w:val="000000"/>
          <w:sz w:val="24"/>
        </w:rPr>
      </w:pPr>
    </w:p>
    <w:p w14:paraId="36005AB2" w14:textId="77777777" w:rsidR="0070682B" w:rsidRDefault="0070682B">
      <w:pPr>
        <w:spacing w:line="276" w:lineRule="auto"/>
        <w:rPr>
          <w:rFonts w:ascii="ＭＳ Ｐゴシック" w:eastAsia="ＭＳ Ｐゴシック" w:hAnsi="ＭＳ Ｐゴシック"/>
          <w:color w:val="000000"/>
          <w:sz w:val="24"/>
        </w:rPr>
      </w:pPr>
    </w:p>
    <w:p w14:paraId="46A428D8" w14:textId="77777777" w:rsidR="0070682B" w:rsidRDefault="0070682B">
      <w:pPr>
        <w:numPr>
          <w:ilvl w:val="0"/>
          <w:numId w:val="35"/>
        </w:numPr>
        <w:spacing w:line="276" w:lineRule="auto"/>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 xml:space="preserve">　参加者の厳守事項</w:t>
      </w:r>
    </w:p>
    <w:p w14:paraId="22BFB991" w14:textId="77777777" w:rsidR="0070682B" w:rsidRDefault="0070682B">
      <w:pPr>
        <w:numPr>
          <w:ilvl w:val="0"/>
          <w:numId w:val="25"/>
        </w:numPr>
        <w:spacing w:line="276" w:lineRule="auto"/>
        <w:ind w:hanging="35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全ての参加者は、大会中、大会役員の指示に従わなければならない。</w:t>
      </w:r>
    </w:p>
    <w:p w14:paraId="615C3138" w14:textId="2949DEDA" w:rsidR="00843DAA" w:rsidRPr="00843DAA" w:rsidRDefault="00843DAA">
      <w:pPr>
        <w:numPr>
          <w:ilvl w:val="0"/>
          <w:numId w:val="25"/>
        </w:numPr>
        <w:spacing w:line="276" w:lineRule="auto"/>
        <w:ind w:hanging="350"/>
        <w:rPr>
          <w:rFonts w:asciiTheme="majorEastAsia" w:eastAsiaTheme="majorEastAsia" w:hAnsiTheme="majorEastAsia"/>
          <w:color w:val="000000"/>
          <w:sz w:val="24"/>
        </w:rPr>
      </w:pPr>
      <w:r w:rsidRPr="00843DAA">
        <w:rPr>
          <w:rFonts w:asciiTheme="majorEastAsia" w:eastAsiaTheme="majorEastAsia" w:hAnsiTheme="majorEastAsia" w:cs="Hiragino Mincho ProN W3" w:hint="eastAsia"/>
          <w:kern w:val="0"/>
          <w:sz w:val="24"/>
        </w:rPr>
        <w:t>サーキットは指定された場所を除き禁煙とする。ピットなどでの喫煙があった場合はドライバー、スタッフを問わずペナルティとして罰金</w:t>
      </w:r>
      <w:r w:rsidRPr="00843DAA">
        <w:rPr>
          <w:rFonts w:asciiTheme="majorEastAsia" w:eastAsiaTheme="majorEastAsia" w:hAnsiTheme="majorEastAsia" w:cs="Times-Roman"/>
          <w:kern w:val="0"/>
          <w:sz w:val="24"/>
        </w:rPr>
        <w:t>5000</w:t>
      </w:r>
      <w:r w:rsidRPr="00843DAA">
        <w:rPr>
          <w:rFonts w:asciiTheme="majorEastAsia" w:eastAsiaTheme="majorEastAsia" w:hAnsiTheme="majorEastAsia" w:cs="Hiragino Mincho ProN W3" w:hint="eastAsia"/>
          <w:kern w:val="0"/>
          <w:sz w:val="24"/>
        </w:rPr>
        <w:t>円を徴収する。ドライバーやチーム監</w:t>
      </w:r>
      <w:r w:rsidRPr="00843DAA">
        <w:rPr>
          <w:rFonts w:asciiTheme="majorEastAsia" w:eastAsiaTheme="majorEastAsia" w:hAnsiTheme="majorEastAsia" w:cs="Hiragino Mincho ProN W3" w:hint="eastAsia"/>
          <w:kern w:val="0"/>
          <w:sz w:val="24"/>
        </w:rPr>
        <w:lastRenderedPageBreak/>
        <w:t>督はスタッフおよび応援に来た者へ必ず喫煙場所について注意を徹底すること。</w:t>
      </w:r>
    </w:p>
    <w:p w14:paraId="708CA3BD" w14:textId="77777777" w:rsidR="0070682B" w:rsidRDefault="0070682B">
      <w:pPr>
        <w:numPr>
          <w:ilvl w:val="0"/>
          <w:numId w:val="25"/>
        </w:numPr>
        <w:spacing w:line="276" w:lineRule="auto"/>
        <w:ind w:hanging="35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参加者は、主催者や大会役員及び大会参加者の名誉を傷つける様な言動はしてはならない。</w:t>
      </w:r>
    </w:p>
    <w:p w14:paraId="5E7282E5" w14:textId="0F04A697" w:rsidR="0070682B" w:rsidRDefault="0070682B">
      <w:pPr>
        <w:numPr>
          <w:ilvl w:val="0"/>
          <w:numId w:val="25"/>
        </w:numPr>
        <w:spacing w:line="276" w:lineRule="auto"/>
        <w:ind w:hanging="35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万一事故</w:t>
      </w:r>
      <w:r w:rsidR="00843DAA">
        <w:rPr>
          <w:rFonts w:ascii="ＭＳ Ｐゴシック" w:eastAsia="ＭＳ Ｐゴシック" w:hAnsi="ＭＳ Ｐゴシック" w:hint="eastAsia"/>
          <w:color w:val="000000"/>
          <w:sz w:val="24"/>
        </w:rPr>
        <w:t>など</w:t>
      </w:r>
      <w:r>
        <w:rPr>
          <w:rFonts w:ascii="ＭＳ Ｐゴシック" w:eastAsia="ＭＳ Ｐゴシック" w:hAnsi="ＭＳ Ｐゴシック" w:hint="eastAsia"/>
          <w:color w:val="000000"/>
          <w:sz w:val="24"/>
        </w:rPr>
        <w:t>障害が発生した場合、主催者が加入する共済会の範囲及び応急処置以外の責任は負</w:t>
      </w:r>
      <w:r w:rsidR="00525E02">
        <w:rPr>
          <w:rFonts w:ascii="ＭＳ Ｐゴシック" w:eastAsia="ＭＳ Ｐゴシック" w:hAnsi="ＭＳ Ｐゴシック" w:hint="eastAsia"/>
          <w:color w:val="000000"/>
          <w:sz w:val="24"/>
        </w:rPr>
        <w:t>わない</w:t>
      </w:r>
      <w:r>
        <w:rPr>
          <w:rFonts w:ascii="ＭＳ Ｐゴシック" w:eastAsia="ＭＳ Ｐゴシック" w:hAnsi="ＭＳ Ｐゴシック" w:hint="eastAsia"/>
          <w:color w:val="000000"/>
          <w:sz w:val="24"/>
        </w:rPr>
        <w:t>。各自で別途障害保険に加入することを推奨</w:t>
      </w:r>
      <w:r w:rsidR="00062283">
        <w:rPr>
          <w:rFonts w:ascii="ＭＳ Ｐゴシック" w:eastAsia="ＭＳ Ｐゴシック" w:hAnsi="ＭＳ Ｐゴシック" w:hint="eastAsia"/>
          <w:color w:val="000000"/>
          <w:sz w:val="24"/>
        </w:rPr>
        <w:t>する</w:t>
      </w:r>
      <w:r>
        <w:rPr>
          <w:rFonts w:ascii="ＭＳ Ｐゴシック" w:eastAsia="ＭＳ Ｐゴシック" w:hAnsi="ＭＳ Ｐゴシック" w:hint="eastAsia"/>
          <w:color w:val="000000"/>
          <w:sz w:val="24"/>
        </w:rPr>
        <w:t>。</w:t>
      </w:r>
      <w:r w:rsidR="00062283">
        <w:rPr>
          <w:rFonts w:ascii="ＭＳ Ｐゴシック" w:eastAsia="ＭＳ Ｐゴシック" w:hAnsi="ＭＳ Ｐゴシック" w:hint="eastAsia"/>
          <w:color w:val="000000"/>
          <w:sz w:val="24"/>
        </w:rPr>
        <w:t>なお</w:t>
      </w:r>
      <w:r>
        <w:rPr>
          <w:rFonts w:ascii="ＭＳ Ｐゴシック" w:eastAsia="ＭＳ Ｐゴシック" w:hAnsi="ＭＳ Ｐゴシック" w:hint="eastAsia"/>
          <w:color w:val="000000"/>
          <w:sz w:val="24"/>
        </w:rPr>
        <w:t>負傷したドライバーは必ずメディカルセンターで診断を受けること。診断記録がない場合、共済金がおりない場合がある。</w:t>
      </w:r>
    </w:p>
    <w:p w14:paraId="6A146122" w14:textId="77777777" w:rsidR="0070682B" w:rsidRDefault="0070682B">
      <w:pPr>
        <w:spacing w:line="276" w:lineRule="auto"/>
        <w:rPr>
          <w:rFonts w:ascii="ＭＳ Ｐゴシック" w:eastAsia="ＭＳ Ｐゴシック" w:hAnsi="ＭＳ Ｐゴシック"/>
          <w:b/>
          <w:bCs/>
          <w:color w:val="000000"/>
          <w:sz w:val="24"/>
        </w:rPr>
      </w:pPr>
    </w:p>
    <w:p w14:paraId="2ADF3C4E" w14:textId="77777777" w:rsidR="0070682B" w:rsidRDefault="0070682B">
      <w:pPr>
        <w:spacing w:line="276" w:lineRule="auto"/>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第22条　賞典</w:t>
      </w:r>
    </w:p>
    <w:p w14:paraId="511945D7" w14:textId="77777777" w:rsidR="0070682B" w:rsidRDefault="0070682B" w:rsidP="00843DAA">
      <w:pPr>
        <w:spacing w:line="276" w:lineRule="auto"/>
        <w:ind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入賞チームにはトロフィーが授与される。トロフィーの授与される順位は参加台数による。</w:t>
      </w:r>
    </w:p>
    <w:p w14:paraId="51992A36" w14:textId="77777777" w:rsidR="0070682B" w:rsidRPr="006F7930" w:rsidRDefault="00BE117E" w:rsidP="00843DAA">
      <w:pPr>
        <w:spacing w:line="276" w:lineRule="auto"/>
        <w:ind w:leftChars="100" w:left="210"/>
        <w:rPr>
          <w:rFonts w:ascii="ＭＳ Ｐゴシック" w:eastAsia="ＭＳ Ｐゴシック" w:hAnsi="ＭＳ Ｐゴシック"/>
          <w:color w:val="000000" w:themeColor="text1"/>
          <w:sz w:val="24"/>
        </w:rPr>
      </w:pPr>
      <w:r w:rsidRPr="006F7930">
        <w:rPr>
          <w:rFonts w:ascii="ＭＳ Ｐゴシック" w:eastAsia="ＭＳ Ｐゴシック" w:hAnsi="ＭＳ Ｐゴシック" w:hint="eastAsia"/>
          <w:color w:val="000000" w:themeColor="text1"/>
          <w:sz w:val="24"/>
        </w:rPr>
        <w:t>学生クラスは総合表彰とは別に設け１位から３位までトロフィーが授与される。</w:t>
      </w:r>
    </w:p>
    <w:p w14:paraId="7BF5430A" w14:textId="77777777" w:rsidR="0070682B" w:rsidRDefault="0070682B" w:rsidP="00843DAA">
      <w:pPr>
        <w:spacing w:line="276" w:lineRule="auto"/>
        <w:ind w:left="360" w:hangingChars="150" w:hanging="360"/>
        <w:rPr>
          <w:rFonts w:ascii="ＭＳ Ｐゴシック" w:eastAsia="ＭＳ Ｐゴシック" w:hAnsi="ＭＳ Ｐゴシック"/>
          <w:color w:val="000000"/>
          <w:sz w:val="24"/>
        </w:rPr>
      </w:pPr>
    </w:p>
    <w:p w14:paraId="0B19C648" w14:textId="77777777" w:rsidR="0070682B" w:rsidRDefault="0070682B">
      <w:pPr>
        <w:spacing w:line="276" w:lineRule="auto"/>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【ご参加のみなさまへ】</w:t>
      </w:r>
    </w:p>
    <w:p w14:paraId="65A08ECD" w14:textId="7114F4B6" w:rsidR="0070682B" w:rsidRPr="00843DAA" w:rsidRDefault="00A25F6B" w:rsidP="00843DAA">
      <w:pPr>
        <w:spacing w:line="340" w:lineRule="exact"/>
        <w:rPr>
          <w:rFonts w:ascii="ＭＳ Ｐゴシック" w:eastAsia="ＭＳ Ｐゴシック" w:hAnsi="ＭＳ Ｐゴシック"/>
          <w:color w:val="000000" w:themeColor="text1"/>
          <w:sz w:val="24"/>
        </w:rPr>
      </w:pPr>
      <w:r w:rsidRPr="00843DAA">
        <w:rPr>
          <w:rFonts w:ascii="ＭＳ Ｐゴシック" w:eastAsia="ＭＳ Ｐゴシック" w:hAnsi="ＭＳ Ｐゴシック" w:hint="eastAsia"/>
          <w:color w:val="000000" w:themeColor="text1"/>
          <w:sz w:val="24"/>
        </w:rPr>
        <w:t>リンクサーキットはブレーキの負担が非常に大きいため、必ず強化（耐久用パッドや大容量化など）の対策を行ない、スペアパッドも持参すること。</w:t>
      </w:r>
    </w:p>
    <w:p w14:paraId="5B9334E6" w14:textId="3FAD2944" w:rsidR="0070682B" w:rsidRDefault="0070682B">
      <w:pPr>
        <w:spacing w:line="276" w:lineRule="auto"/>
        <w:rPr>
          <w:rFonts w:ascii="ＭＳ Ｐゴシック" w:eastAsia="ＭＳ Ｐゴシック" w:hAnsi="ＭＳ Ｐゴシック"/>
          <w:color w:val="000000"/>
          <w:sz w:val="24"/>
        </w:rPr>
      </w:pPr>
      <w:r w:rsidRPr="00843DAA">
        <w:rPr>
          <w:rFonts w:ascii="ＭＳ Ｐゴシック" w:eastAsia="ＭＳ Ｐゴシック" w:hAnsi="ＭＳ Ｐゴシック" w:hint="eastAsia"/>
          <w:color w:val="000000" w:themeColor="text1"/>
          <w:sz w:val="24"/>
        </w:rPr>
        <w:t>ピットエリアで火気（BBQ)</w:t>
      </w:r>
      <w:r w:rsidR="00527ADB" w:rsidRPr="00843DAA">
        <w:rPr>
          <w:rFonts w:ascii="ＭＳ Ｐゴシック" w:eastAsia="ＭＳ Ｐゴシック" w:hAnsi="ＭＳ Ｐゴシック" w:hint="eastAsia"/>
          <w:color w:val="000000" w:themeColor="text1"/>
          <w:sz w:val="24"/>
        </w:rPr>
        <w:t>の使用</w:t>
      </w:r>
      <w:r w:rsidRPr="00843DAA">
        <w:rPr>
          <w:rFonts w:ascii="ＭＳ Ｐゴシック" w:eastAsia="ＭＳ Ｐゴシック" w:hAnsi="ＭＳ Ｐゴシック" w:hint="eastAsia"/>
          <w:color w:val="000000" w:themeColor="text1"/>
          <w:sz w:val="24"/>
        </w:rPr>
        <w:t>は禁止です</w:t>
      </w:r>
      <w:r w:rsidR="00527ADB" w:rsidRPr="00843DAA">
        <w:rPr>
          <w:rFonts w:ascii="ＭＳ Ｐゴシック" w:eastAsia="ＭＳ Ｐゴシック" w:hAnsi="ＭＳ Ｐゴシック" w:hint="eastAsia"/>
          <w:color w:val="000000" w:themeColor="text1"/>
          <w:sz w:val="24"/>
        </w:rPr>
        <w:t>。</w:t>
      </w:r>
      <w:r w:rsidRPr="00843DAA">
        <w:rPr>
          <w:rFonts w:ascii="ＭＳ Ｐゴシック" w:eastAsia="ＭＳ Ｐゴシック" w:hAnsi="ＭＳ Ｐゴシック" w:hint="eastAsia"/>
          <w:color w:val="000000" w:themeColor="text1"/>
          <w:sz w:val="24"/>
        </w:rPr>
        <w:t>BB</w:t>
      </w:r>
      <w:r>
        <w:rPr>
          <w:rFonts w:ascii="ＭＳ Ｐゴシック" w:eastAsia="ＭＳ Ｐゴシック" w:hAnsi="ＭＳ Ｐゴシック" w:hint="eastAsia"/>
          <w:color w:val="000000"/>
          <w:sz w:val="24"/>
        </w:rPr>
        <w:t>Qエリアをご使用下さい</w:t>
      </w:r>
      <w:r w:rsidR="00843DAA">
        <w:rPr>
          <w:rFonts w:ascii="ＭＳ Ｐゴシック" w:eastAsia="ＭＳ Ｐゴシック" w:hAnsi="ＭＳ Ｐゴシック" w:hint="eastAsia"/>
          <w:color w:val="000000"/>
          <w:sz w:val="24"/>
        </w:rPr>
        <w:t>。</w:t>
      </w:r>
    </w:p>
    <w:p w14:paraId="4B9C6055" w14:textId="27AAB279" w:rsidR="00441771" w:rsidRDefault="00441771">
      <w:pPr>
        <w:spacing w:line="276" w:lineRule="auto"/>
        <w:rPr>
          <w:rFonts w:ascii="ＭＳ Ｐゴシック" w:eastAsia="ＭＳ Ｐゴシック" w:hAnsi="ＭＳ Ｐゴシック" w:cs="HGP明朝E"/>
          <w:color w:val="000000"/>
          <w:kern w:val="0"/>
          <w:sz w:val="24"/>
        </w:rPr>
      </w:pPr>
    </w:p>
    <w:p w14:paraId="5A8D95C3" w14:textId="04B73076" w:rsidR="00A25F6B" w:rsidRDefault="00A25F6B">
      <w:pPr>
        <w:spacing w:line="276" w:lineRule="auto"/>
        <w:rPr>
          <w:rFonts w:ascii="ＭＳ Ｐゴシック" w:eastAsia="ＭＳ Ｐゴシック" w:hAnsi="ＭＳ Ｐゴシック" w:cs="HGP明朝E"/>
          <w:color w:val="000000"/>
          <w:kern w:val="0"/>
          <w:sz w:val="24"/>
        </w:rPr>
      </w:pPr>
    </w:p>
    <w:p w14:paraId="505E961A" w14:textId="77777777" w:rsidR="00843DAA" w:rsidRPr="00511AE1" w:rsidRDefault="00843DAA" w:rsidP="00843DAA">
      <w:pPr>
        <w:widowControl/>
        <w:autoSpaceDE w:val="0"/>
        <w:autoSpaceDN w:val="0"/>
        <w:adjustRightInd w:val="0"/>
        <w:ind w:left="240" w:hangingChars="100" w:hanging="240"/>
        <w:jc w:val="left"/>
        <w:rPr>
          <w:rFonts w:ascii="ＭＳ Ｐゴシック" w:eastAsia="ＭＳ Ｐゴシック" w:hAnsi="ＭＳ Ｐゴシック"/>
          <w:kern w:val="0"/>
          <w:sz w:val="24"/>
        </w:rPr>
      </w:pPr>
      <w:r w:rsidRPr="00511AE1">
        <w:rPr>
          <w:rFonts w:ascii="ＭＳ Ｐゴシック" w:eastAsia="ＭＳ Ｐゴシック" w:hAnsi="ＭＳ Ｐゴシック" w:hint="eastAsia"/>
          <w:kern w:val="0"/>
          <w:sz w:val="24"/>
        </w:rPr>
        <w:t>※この規則は『東北660シリーズ』に適用されます。他の主催者による同じレギュレーションを用いたイベントに関しては、東北660シリーズの大会事務局および会場となるサーキットとも回答する立場にございません。他イベントに関するご意見やご要望は、それぞれの主催者</w:t>
      </w:r>
      <w:r>
        <w:rPr>
          <w:rFonts w:ascii="ＭＳ Ｐゴシック" w:eastAsia="ＭＳ Ｐゴシック" w:hAnsi="ＭＳ Ｐゴシック" w:hint="eastAsia"/>
          <w:kern w:val="0"/>
          <w:sz w:val="24"/>
        </w:rPr>
        <w:t>様</w:t>
      </w:r>
      <w:r w:rsidRPr="00511AE1">
        <w:rPr>
          <w:rFonts w:ascii="ＭＳ Ｐゴシック" w:eastAsia="ＭＳ Ｐゴシック" w:hAnsi="ＭＳ Ｐゴシック" w:hint="eastAsia"/>
          <w:kern w:val="0"/>
          <w:sz w:val="24"/>
        </w:rPr>
        <w:t>へ問い合わせ下さい。</w:t>
      </w:r>
    </w:p>
    <w:p w14:paraId="40B9B548" w14:textId="77777777" w:rsidR="00A25F6B" w:rsidRDefault="00A25F6B" w:rsidP="00A25F6B">
      <w:pPr>
        <w:widowControl/>
        <w:autoSpaceDE w:val="0"/>
        <w:autoSpaceDN w:val="0"/>
        <w:adjustRightInd w:val="0"/>
        <w:ind w:left="240" w:hangingChars="100" w:hanging="240"/>
        <w:jc w:val="left"/>
        <w:rPr>
          <w:rFonts w:ascii="ＭＳ Ｐゴシック" w:eastAsia="ＭＳ Ｐゴシック" w:hAnsi="ＭＳ Ｐゴシック"/>
          <w:kern w:val="0"/>
          <w:sz w:val="24"/>
        </w:rPr>
      </w:pPr>
    </w:p>
    <w:p w14:paraId="5740CD45" w14:textId="77777777" w:rsidR="00843DAA" w:rsidRDefault="00843DAA" w:rsidP="00A25F6B">
      <w:pPr>
        <w:widowControl/>
        <w:autoSpaceDE w:val="0"/>
        <w:autoSpaceDN w:val="0"/>
        <w:adjustRightInd w:val="0"/>
        <w:ind w:left="240" w:hangingChars="100" w:hanging="240"/>
        <w:jc w:val="left"/>
        <w:rPr>
          <w:rFonts w:ascii="ＭＳ Ｐゴシック" w:eastAsia="ＭＳ Ｐゴシック" w:hAnsi="ＭＳ Ｐゴシック"/>
          <w:kern w:val="0"/>
          <w:sz w:val="24"/>
        </w:rPr>
      </w:pPr>
    </w:p>
    <w:p w14:paraId="3348D4AC" w14:textId="77777777" w:rsidR="00843DAA" w:rsidRPr="00843DAA" w:rsidRDefault="00843DAA" w:rsidP="00A25F6B">
      <w:pPr>
        <w:widowControl/>
        <w:autoSpaceDE w:val="0"/>
        <w:autoSpaceDN w:val="0"/>
        <w:adjustRightInd w:val="0"/>
        <w:ind w:left="240" w:hangingChars="100" w:hanging="240"/>
        <w:jc w:val="left"/>
        <w:rPr>
          <w:rFonts w:ascii="ＭＳ Ｐゴシック" w:eastAsia="ＭＳ Ｐゴシック" w:hAnsi="ＭＳ Ｐゴシック"/>
          <w:kern w:val="0"/>
          <w:sz w:val="24"/>
        </w:rPr>
      </w:pPr>
    </w:p>
    <w:p w14:paraId="02CAD173" w14:textId="17E27C98" w:rsidR="00A25F6B" w:rsidRPr="00517520" w:rsidRDefault="00A25F6B" w:rsidP="00517520">
      <w:pPr>
        <w:widowControl/>
        <w:autoSpaceDE w:val="0"/>
        <w:autoSpaceDN w:val="0"/>
        <w:adjustRightInd w:val="0"/>
        <w:ind w:leftChars="100" w:left="210"/>
        <w:jc w:val="left"/>
        <w:rPr>
          <w:rFonts w:ascii="ＭＳ Ｐゴシック" w:eastAsia="ＭＳ Ｐゴシック" w:hAnsi="ＭＳ Ｐゴシック"/>
          <w:kern w:val="0"/>
          <w:sz w:val="24"/>
        </w:rPr>
      </w:pPr>
      <w:r w:rsidRPr="00A25F6B">
        <w:rPr>
          <w:rFonts w:ascii="ＭＳ Ｐゴシック" w:eastAsia="ＭＳ Ｐゴシック" w:hAnsi="ＭＳ Ｐゴシック" w:hint="eastAsia"/>
          <w:b/>
          <w:kern w:val="0"/>
          <w:sz w:val="24"/>
        </w:rPr>
        <w:t>ご質問は東北660選手権大会事務局（</w:t>
      </w:r>
      <w:hyperlink r:id="rId7" w:history="1">
        <w:r w:rsidRPr="00A25F6B">
          <w:rPr>
            <w:rStyle w:val="ae"/>
            <w:rFonts w:ascii="ＭＳ Ｐゴシック" w:eastAsia="ＭＳ Ｐゴシック" w:hAnsi="ＭＳ Ｐゴシック"/>
            <w:b/>
            <w:kern w:val="0"/>
            <w:sz w:val="24"/>
          </w:rPr>
          <w:t>info@mavericks</w:t>
        </w:r>
        <w:r w:rsidRPr="00A25F6B">
          <w:rPr>
            <w:rStyle w:val="ae"/>
            <w:rFonts w:ascii="ＭＳ Ｐゴシック" w:eastAsia="ＭＳ Ｐゴシック" w:hAnsi="ＭＳ Ｐゴシック" w:hint="eastAsia"/>
            <w:b/>
            <w:kern w:val="0"/>
            <w:sz w:val="24"/>
          </w:rPr>
          <w:t>.</w:t>
        </w:r>
        <w:r w:rsidRPr="00A25F6B">
          <w:rPr>
            <w:rStyle w:val="ae"/>
            <w:rFonts w:ascii="ＭＳ Ｐゴシック" w:eastAsia="ＭＳ Ｐゴシック" w:hAnsi="ＭＳ Ｐゴシック"/>
            <w:b/>
            <w:kern w:val="0"/>
            <w:sz w:val="24"/>
          </w:rPr>
          <w:t>jp</w:t>
        </w:r>
      </w:hyperlink>
      <w:r w:rsidRPr="00A25F6B">
        <w:rPr>
          <w:rFonts w:ascii="ＭＳ Ｐゴシック" w:eastAsia="ＭＳ Ｐゴシック" w:hAnsi="ＭＳ Ｐゴシック" w:hint="eastAsia"/>
          <w:b/>
          <w:kern w:val="0"/>
          <w:sz w:val="24"/>
        </w:rPr>
        <w:t>）までお気軽に！</w:t>
      </w:r>
    </w:p>
    <w:sectPr w:rsidR="00A25F6B" w:rsidRPr="00517520">
      <w:pgSz w:w="11907" w:h="16840" w:code="9"/>
      <w:pgMar w:top="851" w:right="851" w:bottom="85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4E8F" w14:textId="77777777" w:rsidR="00B662F9" w:rsidRDefault="00B662F9">
      <w:r>
        <w:separator/>
      </w:r>
    </w:p>
  </w:endnote>
  <w:endnote w:type="continuationSeparator" w:id="0">
    <w:p w14:paraId="28A4615A" w14:textId="77777777" w:rsidR="00B662F9" w:rsidRDefault="00B6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HGP明朝E">
    <w:altName w:val="HGPMinchoE"/>
    <w:panose1 w:val="02020900000000000000"/>
    <w:charset w:val="80"/>
    <w:family w:val="roman"/>
    <w:pitch w:val="variable"/>
    <w:sig w:usb0="E00002FF" w:usb1="6AC7FDFB" w:usb2="00000012" w:usb3="00000000" w:csb0="0002009F" w:csb1="00000000"/>
  </w:font>
  <w:font w:name="Hiragino Mincho ProN W3">
    <w:panose1 w:val="02020300000000000000"/>
    <w:charset w:val="80"/>
    <w:family w:val="roman"/>
    <w:pitch w:val="variable"/>
    <w:sig w:usb0="E00002FF" w:usb1="7AC7FFFF" w:usb2="00000012" w:usb3="00000000" w:csb0="0002000D"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A375D" w14:textId="77777777" w:rsidR="00B662F9" w:rsidRDefault="00B662F9">
      <w:r>
        <w:separator/>
      </w:r>
    </w:p>
  </w:footnote>
  <w:footnote w:type="continuationSeparator" w:id="0">
    <w:p w14:paraId="4419FFAF" w14:textId="77777777" w:rsidR="00B662F9" w:rsidRDefault="00B6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9FCE3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62068"/>
    <w:multiLevelType w:val="hybridMultilevel"/>
    <w:tmpl w:val="ACB2DE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70D64"/>
    <w:multiLevelType w:val="hybridMultilevel"/>
    <w:tmpl w:val="35347A58"/>
    <w:lvl w:ilvl="0" w:tplc="FFEEF720">
      <w:start w:val="1"/>
      <w:numFmt w:val="decimal"/>
      <w:lvlText w:val="%1."/>
      <w:lvlJc w:val="left"/>
      <w:pPr>
        <w:ind w:left="570" w:hanging="360"/>
      </w:pPr>
      <w:rPr>
        <w:rFonts w:ascii="ＭＳ Ｐゴシック" w:eastAsia="ＭＳ Ｐゴシック" w:hAnsi="ＭＳ Ｐゴシック" w:hint="default"/>
      </w:rPr>
    </w:lvl>
    <w:lvl w:ilvl="1" w:tplc="EBEA1138">
      <w:start w:val="1"/>
      <w:numFmt w:val="decimal"/>
      <w:lvlText w:val="(%2)"/>
      <w:lvlJc w:val="left"/>
      <w:pPr>
        <w:ind w:left="990" w:hanging="360"/>
      </w:pPr>
      <w:rPr>
        <w:rFonts w:hint="default"/>
      </w:rPr>
    </w:lvl>
    <w:lvl w:ilvl="2" w:tplc="DEC85266">
      <w:start w:val="11"/>
      <w:numFmt w:val="decimalFullWidth"/>
      <w:lvlText w:val="第%3条"/>
      <w:lvlJc w:val="left"/>
      <w:pPr>
        <w:ind w:left="1970" w:hanging="92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AC1034"/>
    <w:multiLevelType w:val="hybridMultilevel"/>
    <w:tmpl w:val="5A40A4B4"/>
    <w:lvl w:ilvl="0" w:tplc="75CA3C34">
      <w:start w:val="1"/>
      <w:numFmt w:val="decimal"/>
      <w:lvlText w:val="%1）"/>
      <w:lvlJc w:val="left"/>
      <w:pPr>
        <w:ind w:left="630" w:hanging="420"/>
      </w:pPr>
      <w:rPr>
        <w:rFonts w:eastAsia="ＭＳ Ｐゴシック" w:hint="eastAsia"/>
      </w:rPr>
    </w:lvl>
    <w:lvl w:ilvl="1" w:tplc="014652D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E21892"/>
    <w:multiLevelType w:val="hybridMultilevel"/>
    <w:tmpl w:val="446EAE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96218C"/>
    <w:multiLevelType w:val="multilevel"/>
    <w:tmpl w:val="305A6BDE"/>
    <w:lvl w:ilvl="0">
      <w:start w:val="1"/>
      <w:numFmt w:val="decimalFullWidth"/>
      <w:lvlText w:val="第%1条"/>
      <w:lvlJc w:val="left"/>
      <w:pPr>
        <w:ind w:left="420" w:hanging="420"/>
      </w:pPr>
      <w:rPr>
        <w:rFonts w:ascii="ＭＳ Ｐゴシック" w:eastAsia="ＭＳ Ｐゴシック" w:hAnsi="ＭＳ Ｐゴシック"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FBB1EE4"/>
    <w:multiLevelType w:val="hybridMultilevel"/>
    <w:tmpl w:val="AE56AA52"/>
    <w:lvl w:ilvl="0" w:tplc="45C4CE18">
      <w:start w:val="1"/>
      <w:numFmt w:val="decimal"/>
      <w:lvlText w:val="(%1)"/>
      <w:lvlJc w:val="left"/>
      <w:pPr>
        <w:ind w:left="1068" w:hanging="360"/>
      </w:pPr>
      <w:rPr>
        <w:rFonts w:ascii="ＭＳ Ｐゴシック" w:hAnsi="ＭＳ Ｐゴシック"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123651A0"/>
    <w:multiLevelType w:val="hybridMultilevel"/>
    <w:tmpl w:val="1BFE5D64"/>
    <w:lvl w:ilvl="0" w:tplc="75CA3C34">
      <w:start w:val="1"/>
      <w:numFmt w:val="decimal"/>
      <w:lvlText w:val="%1）"/>
      <w:lvlJc w:val="left"/>
      <w:pPr>
        <w:ind w:left="714" w:hanging="420"/>
      </w:pPr>
      <w:rPr>
        <w:rFonts w:eastAsia="ＭＳ Ｐゴシック" w:hint="eastAsia"/>
      </w:rPr>
    </w:lvl>
    <w:lvl w:ilvl="1" w:tplc="75CA3C34">
      <w:start w:val="1"/>
      <w:numFmt w:val="decimal"/>
      <w:lvlText w:val="%2）"/>
      <w:lvlJc w:val="left"/>
      <w:pPr>
        <w:ind w:left="1134" w:hanging="420"/>
      </w:pPr>
      <w:rPr>
        <w:rFonts w:eastAsia="ＭＳ Ｐゴシック" w:hint="eastAsia"/>
      </w:r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8" w15:restartNumberingAfterBreak="0">
    <w:nsid w:val="12DB1CC8"/>
    <w:multiLevelType w:val="hybridMultilevel"/>
    <w:tmpl w:val="9C8AC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812D1E"/>
    <w:multiLevelType w:val="hybridMultilevel"/>
    <w:tmpl w:val="305A6BDE"/>
    <w:lvl w:ilvl="0" w:tplc="08088554">
      <w:start w:val="1"/>
      <w:numFmt w:val="decimalFullWidth"/>
      <w:lvlText w:val="第%1条"/>
      <w:lvlJc w:val="left"/>
      <w:pPr>
        <w:ind w:left="3965"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A0CC0"/>
    <w:multiLevelType w:val="multilevel"/>
    <w:tmpl w:val="305A6BDE"/>
    <w:lvl w:ilvl="0">
      <w:start w:val="1"/>
      <w:numFmt w:val="decimalFullWidth"/>
      <w:lvlText w:val="第%1条"/>
      <w:lvlJc w:val="left"/>
      <w:pPr>
        <w:ind w:left="420" w:hanging="420"/>
      </w:pPr>
      <w:rPr>
        <w:rFonts w:ascii="ＭＳ Ｐゴシック" w:eastAsia="ＭＳ Ｐゴシック" w:hAnsi="ＭＳ Ｐゴシック"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D113A02"/>
    <w:multiLevelType w:val="hybridMultilevel"/>
    <w:tmpl w:val="D57A5444"/>
    <w:lvl w:ilvl="0" w:tplc="641AC772">
      <w:start w:val="1"/>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2" w15:restartNumberingAfterBreak="0">
    <w:nsid w:val="1DDC34F5"/>
    <w:multiLevelType w:val="hybridMultilevel"/>
    <w:tmpl w:val="E0C2F1EA"/>
    <w:lvl w:ilvl="0" w:tplc="2DF0D312">
      <w:start w:val="15"/>
      <w:numFmt w:val="decimalFullWidth"/>
      <w:lvlText w:val="第%1条"/>
      <w:lvlJc w:val="left"/>
      <w:pPr>
        <w:ind w:left="1488" w:hanging="9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26833F6"/>
    <w:multiLevelType w:val="hybridMultilevel"/>
    <w:tmpl w:val="99A6EB6E"/>
    <w:lvl w:ilvl="0" w:tplc="191CB314">
      <w:start w:val="21"/>
      <w:numFmt w:val="decimalFullWidth"/>
      <w:lvlText w:val="第%1条"/>
      <w:lvlJc w:val="left"/>
      <w:pPr>
        <w:ind w:left="920" w:hanging="9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77328A7"/>
    <w:multiLevelType w:val="hybridMultilevel"/>
    <w:tmpl w:val="9C700858"/>
    <w:lvl w:ilvl="0" w:tplc="938E3B70">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AE4178"/>
    <w:multiLevelType w:val="hybridMultilevel"/>
    <w:tmpl w:val="5A8E8ABC"/>
    <w:lvl w:ilvl="0" w:tplc="08C4A290">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2C69745D"/>
    <w:multiLevelType w:val="hybridMultilevel"/>
    <w:tmpl w:val="6AFCAD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1D5F7A"/>
    <w:multiLevelType w:val="multilevel"/>
    <w:tmpl w:val="305A6BDE"/>
    <w:lvl w:ilvl="0">
      <w:start w:val="1"/>
      <w:numFmt w:val="decimalFullWidth"/>
      <w:lvlText w:val="第%1条"/>
      <w:lvlJc w:val="left"/>
      <w:pPr>
        <w:ind w:left="420" w:hanging="420"/>
      </w:pPr>
      <w:rPr>
        <w:rFonts w:ascii="ＭＳ Ｐゴシック" w:eastAsia="ＭＳ Ｐゴシック" w:hAnsi="ＭＳ Ｐゴシック"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5EC61F1"/>
    <w:multiLevelType w:val="hybridMultilevel"/>
    <w:tmpl w:val="A7EEF406"/>
    <w:lvl w:ilvl="0" w:tplc="87843E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1214DA"/>
    <w:multiLevelType w:val="hybridMultilevel"/>
    <w:tmpl w:val="7C4CE1EC"/>
    <w:lvl w:ilvl="0" w:tplc="4D9CE172">
      <w:start w:val="3"/>
      <w:numFmt w:val="decimal"/>
      <w:lvlText w:val="%1)"/>
      <w:lvlJc w:val="left"/>
      <w:pPr>
        <w:ind w:left="1838"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3F915832"/>
    <w:multiLevelType w:val="hybridMultilevel"/>
    <w:tmpl w:val="62BC3CBC"/>
    <w:lvl w:ilvl="0" w:tplc="DE04D546">
      <w:start w:val="1"/>
      <w:numFmt w:val="decimal"/>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0546E2"/>
    <w:multiLevelType w:val="hybridMultilevel"/>
    <w:tmpl w:val="F6D4C6E0"/>
    <w:lvl w:ilvl="0" w:tplc="75CA3C34">
      <w:start w:val="1"/>
      <w:numFmt w:val="decimal"/>
      <w:lvlText w:val="%1）"/>
      <w:lvlJc w:val="left"/>
      <w:pPr>
        <w:ind w:left="630" w:hanging="420"/>
      </w:pPr>
      <w:rPr>
        <w:rFonts w:eastAsia="ＭＳ Ｐゴシック"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237682"/>
    <w:multiLevelType w:val="hybridMultilevel"/>
    <w:tmpl w:val="A1445290"/>
    <w:lvl w:ilvl="0" w:tplc="0409000F">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6F39AD"/>
    <w:multiLevelType w:val="hybridMultilevel"/>
    <w:tmpl w:val="AE56AA52"/>
    <w:lvl w:ilvl="0" w:tplc="45C4CE18">
      <w:start w:val="1"/>
      <w:numFmt w:val="decimal"/>
      <w:lvlText w:val="(%1)"/>
      <w:lvlJc w:val="left"/>
      <w:pPr>
        <w:ind w:left="1068" w:hanging="360"/>
      </w:pPr>
      <w:rPr>
        <w:rFonts w:ascii="ＭＳ Ｐゴシック" w:hAnsi="ＭＳ Ｐゴシック"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5C2B3A15"/>
    <w:multiLevelType w:val="multilevel"/>
    <w:tmpl w:val="305A6BDE"/>
    <w:lvl w:ilvl="0">
      <w:start w:val="1"/>
      <w:numFmt w:val="decimalFullWidth"/>
      <w:lvlText w:val="第%1条"/>
      <w:lvlJc w:val="left"/>
      <w:pPr>
        <w:ind w:left="420" w:hanging="420"/>
      </w:pPr>
      <w:rPr>
        <w:rFonts w:ascii="ＭＳ Ｐゴシック" w:eastAsia="ＭＳ Ｐゴシック" w:hAnsi="ＭＳ Ｐゴシック"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5CC82F8C"/>
    <w:multiLevelType w:val="hybridMultilevel"/>
    <w:tmpl w:val="C240872C"/>
    <w:lvl w:ilvl="0" w:tplc="9F9EEC42">
      <w:start w:val="1"/>
      <w:numFmt w:val="decimal"/>
      <w:lvlText w:val="%1."/>
      <w:lvlJc w:val="left"/>
      <w:pPr>
        <w:ind w:left="642" w:hanging="360"/>
      </w:pPr>
      <w:rPr>
        <w:rFonts w:hint="default"/>
      </w:rPr>
    </w:lvl>
    <w:lvl w:ilvl="1" w:tplc="61D0E9DC">
      <w:start w:val="1"/>
      <w:numFmt w:val="decimal"/>
      <w:lvlText w:val="%2）"/>
      <w:lvlJc w:val="left"/>
      <w:pPr>
        <w:ind w:left="1062" w:hanging="360"/>
      </w:pPr>
      <w:rPr>
        <w:rFonts w:ascii="ＭＳ Ｐゴシック" w:eastAsia="ＭＳ Ｐゴシック" w:hAnsi="ＭＳ Ｐゴシック" w:hint="default"/>
      </w:r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6" w15:restartNumberingAfterBreak="0">
    <w:nsid w:val="5DC47C3A"/>
    <w:multiLevelType w:val="hybridMultilevel"/>
    <w:tmpl w:val="91168B7C"/>
    <w:lvl w:ilvl="0" w:tplc="A09616B4">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15:restartNumberingAfterBreak="0">
    <w:nsid w:val="5EBA4774"/>
    <w:multiLevelType w:val="hybridMultilevel"/>
    <w:tmpl w:val="0ED2EC28"/>
    <w:lvl w:ilvl="0" w:tplc="235268CA">
      <w:start w:val="1"/>
      <w:numFmt w:val="decimal"/>
      <w:lvlText w:val="%1."/>
      <w:lvlJc w:val="left"/>
      <w:pPr>
        <w:tabs>
          <w:tab w:val="num" w:pos="628"/>
        </w:tabs>
        <w:ind w:left="628" w:hanging="360"/>
      </w:pPr>
      <w:rPr>
        <w:rFonts w:hint="eastAsia"/>
      </w:rPr>
    </w:lvl>
    <w:lvl w:ilvl="1" w:tplc="04090001">
      <w:start w:val="1"/>
      <w:numFmt w:val="bullet"/>
      <w:lvlText w:val=""/>
      <w:lvlJc w:val="left"/>
      <w:pPr>
        <w:tabs>
          <w:tab w:val="num" w:pos="1108"/>
        </w:tabs>
        <w:ind w:left="1108" w:hanging="420"/>
      </w:pPr>
      <w:rPr>
        <w:rFonts w:ascii="Wingdings" w:hAnsi="Wingdings" w:hint="default"/>
      </w:rPr>
    </w:lvl>
    <w:lvl w:ilvl="2" w:tplc="26C247C2">
      <w:start w:val="1"/>
      <w:numFmt w:val="decimal"/>
      <w:lvlText w:val="注%3）"/>
      <w:lvlJc w:val="left"/>
      <w:pPr>
        <w:tabs>
          <w:tab w:val="num" w:pos="2279"/>
        </w:tabs>
        <w:ind w:left="2279" w:hanging="720"/>
      </w:pPr>
      <w:rPr>
        <w:rFonts w:hint="default"/>
      </w:r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28" w15:restartNumberingAfterBreak="0">
    <w:nsid w:val="609F6BE5"/>
    <w:multiLevelType w:val="hybridMultilevel"/>
    <w:tmpl w:val="091E1474"/>
    <w:lvl w:ilvl="0" w:tplc="FE8000AE">
      <w:start w:val="1"/>
      <w:numFmt w:val="decimal"/>
      <w:lvlText w:val="%1."/>
      <w:lvlJc w:val="left"/>
      <w:pPr>
        <w:ind w:left="503" w:hanging="360"/>
      </w:pPr>
      <w:rPr>
        <w:rFonts w:ascii="ＭＳ Ｐゴシック" w:eastAsia="ＭＳ Ｐゴシック" w:hAnsi="ＭＳ Ｐゴシック"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9" w15:restartNumberingAfterBreak="0">
    <w:nsid w:val="623B2DFF"/>
    <w:multiLevelType w:val="hybridMultilevel"/>
    <w:tmpl w:val="6D8ACD52"/>
    <w:lvl w:ilvl="0" w:tplc="FEB4D19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A103665"/>
    <w:multiLevelType w:val="hybridMultilevel"/>
    <w:tmpl w:val="AFD2A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A372B9"/>
    <w:multiLevelType w:val="hybridMultilevel"/>
    <w:tmpl w:val="09FEADE8"/>
    <w:lvl w:ilvl="0" w:tplc="08C4A290">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15:restartNumberingAfterBreak="0">
    <w:nsid w:val="735B36D2"/>
    <w:multiLevelType w:val="hybridMultilevel"/>
    <w:tmpl w:val="9AD68B88"/>
    <w:lvl w:ilvl="0" w:tplc="57385FC6">
      <w:start w:val="1"/>
      <w:numFmt w:val="decimal"/>
      <w:lvlText w:val="%1."/>
      <w:lvlJc w:val="left"/>
      <w:pPr>
        <w:ind w:left="580" w:hanging="360"/>
      </w:pPr>
      <w:rPr>
        <w:rFonts w:hint="default"/>
      </w:rPr>
    </w:lvl>
    <w:lvl w:ilvl="1" w:tplc="CC16F33E">
      <w:start w:val="1"/>
      <w:numFmt w:val="decimal"/>
      <w:lvlText w:val="%2)"/>
      <w:lvlJc w:val="left"/>
      <w:pPr>
        <w:ind w:left="502" w:hanging="360"/>
      </w:pPr>
      <w:rPr>
        <w:rFonts w:hint="default"/>
      </w:rPr>
    </w:lvl>
    <w:lvl w:ilvl="2" w:tplc="834469EA">
      <w:start w:val="12"/>
      <w:numFmt w:val="decimalFullWidth"/>
      <w:lvlText w:val="第%3条"/>
      <w:lvlJc w:val="left"/>
      <w:pPr>
        <w:ind w:left="1980" w:hanging="920"/>
      </w:pPr>
      <w:rPr>
        <w:rFonts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4787E18"/>
    <w:multiLevelType w:val="hybridMultilevel"/>
    <w:tmpl w:val="AD86669C"/>
    <w:lvl w:ilvl="0" w:tplc="0A7C8CAA">
      <w:start w:val="1"/>
      <w:numFmt w:val="decimal"/>
      <w:lvlText w:val="%1."/>
      <w:lvlJc w:val="left"/>
      <w:pPr>
        <w:tabs>
          <w:tab w:val="num" w:pos="495"/>
        </w:tabs>
        <w:ind w:left="495" w:hanging="360"/>
      </w:pPr>
      <w:rPr>
        <w:rFonts w:ascii="ＭＳ Ｐゴシック" w:eastAsia="ＭＳ Ｐゴシック" w:hAnsi="ＭＳ Ｐゴシック" w:hint="eastAsia"/>
      </w:rPr>
    </w:lvl>
    <w:lvl w:ilvl="1" w:tplc="5C466042">
      <w:start w:val="1"/>
      <w:numFmt w:val="bullet"/>
      <w:lvlText w:val="□"/>
      <w:lvlJc w:val="left"/>
      <w:pPr>
        <w:tabs>
          <w:tab w:val="num" w:pos="915"/>
        </w:tabs>
        <w:ind w:left="915" w:hanging="360"/>
      </w:pPr>
      <w:rPr>
        <w:rFonts w:ascii="ＭＳ Ｐゴシック" w:eastAsia="ＭＳ Ｐゴシック" w:hAnsi="ＭＳ Ｐゴシック" w:cs="Times New Roman" w:hint="eastAsia"/>
      </w:rPr>
    </w:lvl>
    <w:lvl w:ilvl="2" w:tplc="D2E6814E">
      <w:start w:val="1"/>
      <w:numFmt w:val="lowerLetter"/>
      <w:lvlText w:val="%3）"/>
      <w:lvlJc w:val="left"/>
      <w:pPr>
        <w:tabs>
          <w:tab w:val="num" w:pos="1335"/>
        </w:tabs>
        <w:ind w:left="1335" w:hanging="36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4" w15:restartNumberingAfterBreak="0">
    <w:nsid w:val="75B97E58"/>
    <w:multiLevelType w:val="hybridMultilevel"/>
    <w:tmpl w:val="59B259D6"/>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75BB607B"/>
    <w:multiLevelType w:val="hybridMultilevel"/>
    <w:tmpl w:val="F1A86B62"/>
    <w:lvl w:ilvl="0" w:tplc="08C4A2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FE6828"/>
    <w:multiLevelType w:val="hybridMultilevel"/>
    <w:tmpl w:val="4380DEC0"/>
    <w:lvl w:ilvl="0" w:tplc="7530494C">
      <w:start w:val="17"/>
      <w:numFmt w:val="decimalFullWidth"/>
      <w:lvlText w:val="第%1条"/>
      <w:lvlJc w:val="left"/>
      <w:pPr>
        <w:ind w:left="920" w:hanging="9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841817660">
    <w:abstractNumId w:val="33"/>
  </w:num>
  <w:num w:numId="2" w16cid:durableId="923996262">
    <w:abstractNumId w:val="27"/>
  </w:num>
  <w:num w:numId="3" w16cid:durableId="74404018">
    <w:abstractNumId w:val="11"/>
  </w:num>
  <w:num w:numId="4" w16cid:durableId="747001468">
    <w:abstractNumId w:val="9"/>
  </w:num>
  <w:num w:numId="5" w16cid:durableId="874734877">
    <w:abstractNumId w:val="29"/>
  </w:num>
  <w:num w:numId="6" w16cid:durableId="1108768158">
    <w:abstractNumId w:val="32"/>
  </w:num>
  <w:num w:numId="7" w16cid:durableId="260652161">
    <w:abstractNumId w:val="7"/>
  </w:num>
  <w:num w:numId="8" w16cid:durableId="1460297580">
    <w:abstractNumId w:val="19"/>
  </w:num>
  <w:num w:numId="9" w16cid:durableId="2043893939">
    <w:abstractNumId w:val="28"/>
  </w:num>
  <w:num w:numId="10" w16cid:durableId="261306735">
    <w:abstractNumId w:val="2"/>
  </w:num>
  <w:num w:numId="11" w16cid:durableId="207036612">
    <w:abstractNumId w:val="21"/>
  </w:num>
  <w:num w:numId="12" w16cid:durableId="1784225511">
    <w:abstractNumId w:val="6"/>
  </w:num>
  <w:num w:numId="13" w16cid:durableId="1572305293">
    <w:abstractNumId w:val="15"/>
  </w:num>
  <w:num w:numId="14" w16cid:durableId="499540112">
    <w:abstractNumId w:val="26"/>
  </w:num>
  <w:num w:numId="15" w16cid:durableId="1415198145">
    <w:abstractNumId w:val="25"/>
  </w:num>
  <w:num w:numId="16" w16cid:durableId="2009821652">
    <w:abstractNumId w:val="20"/>
  </w:num>
  <w:num w:numId="17" w16cid:durableId="684595216">
    <w:abstractNumId w:val="31"/>
  </w:num>
  <w:num w:numId="18" w16cid:durableId="715010998">
    <w:abstractNumId w:val="35"/>
  </w:num>
  <w:num w:numId="19" w16cid:durableId="1744177120">
    <w:abstractNumId w:val="34"/>
  </w:num>
  <w:num w:numId="20" w16cid:durableId="1494829705">
    <w:abstractNumId w:val="1"/>
  </w:num>
  <w:num w:numId="21" w16cid:durableId="1476293854">
    <w:abstractNumId w:val="18"/>
  </w:num>
  <w:num w:numId="22" w16cid:durableId="1170753164">
    <w:abstractNumId w:val="16"/>
  </w:num>
  <w:num w:numId="23" w16cid:durableId="176500994">
    <w:abstractNumId w:val="14"/>
  </w:num>
  <w:num w:numId="24" w16cid:durableId="1940259903">
    <w:abstractNumId w:val="30"/>
  </w:num>
  <w:num w:numId="25" w16cid:durableId="118692796">
    <w:abstractNumId w:val="8"/>
  </w:num>
  <w:num w:numId="26" w16cid:durableId="1539778664">
    <w:abstractNumId w:val="4"/>
  </w:num>
  <w:num w:numId="27" w16cid:durableId="972831731">
    <w:abstractNumId w:val="3"/>
  </w:num>
  <w:num w:numId="28" w16cid:durableId="1022510639">
    <w:abstractNumId w:val="22"/>
  </w:num>
  <w:num w:numId="29" w16cid:durableId="1443721383">
    <w:abstractNumId w:val="0"/>
  </w:num>
  <w:num w:numId="30" w16cid:durableId="2002930121">
    <w:abstractNumId w:val="17"/>
  </w:num>
  <w:num w:numId="31" w16cid:durableId="1189638793">
    <w:abstractNumId w:val="5"/>
  </w:num>
  <w:num w:numId="32" w16cid:durableId="1530528123">
    <w:abstractNumId w:val="10"/>
  </w:num>
  <w:num w:numId="33" w16cid:durableId="234709290">
    <w:abstractNumId w:val="12"/>
  </w:num>
  <w:num w:numId="34" w16cid:durableId="1276523597">
    <w:abstractNumId w:val="36"/>
  </w:num>
  <w:num w:numId="35" w16cid:durableId="707491571">
    <w:abstractNumId w:val="13"/>
  </w:num>
  <w:num w:numId="36" w16cid:durableId="1172185162">
    <w:abstractNumId w:val="24"/>
  </w:num>
  <w:num w:numId="37" w16cid:durableId="2190965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mirrorMargin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7E"/>
    <w:rsid w:val="00000F6C"/>
    <w:rsid w:val="00062283"/>
    <w:rsid w:val="000700F2"/>
    <w:rsid w:val="00075FAA"/>
    <w:rsid w:val="00104C8A"/>
    <w:rsid w:val="00111E7C"/>
    <w:rsid w:val="001240B7"/>
    <w:rsid w:val="001541DA"/>
    <w:rsid w:val="0016790F"/>
    <w:rsid w:val="00197F27"/>
    <w:rsid w:val="002318C8"/>
    <w:rsid w:val="00283243"/>
    <w:rsid w:val="002A0347"/>
    <w:rsid w:val="002D3B99"/>
    <w:rsid w:val="002D7C88"/>
    <w:rsid w:val="002E5BB3"/>
    <w:rsid w:val="0031304F"/>
    <w:rsid w:val="00327FBB"/>
    <w:rsid w:val="00366D43"/>
    <w:rsid w:val="00421FD0"/>
    <w:rsid w:val="00441771"/>
    <w:rsid w:val="00446A0F"/>
    <w:rsid w:val="00454712"/>
    <w:rsid w:val="00461350"/>
    <w:rsid w:val="00492D67"/>
    <w:rsid w:val="004A6238"/>
    <w:rsid w:val="004D6D95"/>
    <w:rsid w:val="00515AEC"/>
    <w:rsid w:val="00517520"/>
    <w:rsid w:val="00525E02"/>
    <w:rsid w:val="00527ADB"/>
    <w:rsid w:val="00553B25"/>
    <w:rsid w:val="00566F6C"/>
    <w:rsid w:val="005733D6"/>
    <w:rsid w:val="005750E2"/>
    <w:rsid w:val="005948E2"/>
    <w:rsid w:val="005D0379"/>
    <w:rsid w:val="006436D5"/>
    <w:rsid w:val="006515F8"/>
    <w:rsid w:val="006703A6"/>
    <w:rsid w:val="00685FDC"/>
    <w:rsid w:val="006F7930"/>
    <w:rsid w:val="0070682B"/>
    <w:rsid w:val="00755589"/>
    <w:rsid w:val="0075676A"/>
    <w:rsid w:val="00794938"/>
    <w:rsid w:val="007E3001"/>
    <w:rsid w:val="00843DAA"/>
    <w:rsid w:val="00847757"/>
    <w:rsid w:val="008A7E1A"/>
    <w:rsid w:val="008C1780"/>
    <w:rsid w:val="008C2362"/>
    <w:rsid w:val="00903571"/>
    <w:rsid w:val="0092355C"/>
    <w:rsid w:val="00966093"/>
    <w:rsid w:val="009C19D3"/>
    <w:rsid w:val="009D5C2B"/>
    <w:rsid w:val="00A01638"/>
    <w:rsid w:val="00A07C18"/>
    <w:rsid w:val="00A25F6B"/>
    <w:rsid w:val="00A625D4"/>
    <w:rsid w:val="00A66888"/>
    <w:rsid w:val="00AA6343"/>
    <w:rsid w:val="00AB5F1F"/>
    <w:rsid w:val="00AC6028"/>
    <w:rsid w:val="00B02A5D"/>
    <w:rsid w:val="00B13F68"/>
    <w:rsid w:val="00B662F9"/>
    <w:rsid w:val="00B7603C"/>
    <w:rsid w:val="00B91EC6"/>
    <w:rsid w:val="00BB50CE"/>
    <w:rsid w:val="00BE117E"/>
    <w:rsid w:val="00BE60FC"/>
    <w:rsid w:val="00C355DC"/>
    <w:rsid w:val="00C45AA9"/>
    <w:rsid w:val="00C97AD1"/>
    <w:rsid w:val="00CB5105"/>
    <w:rsid w:val="00CF1041"/>
    <w:rsid w:val="00D04121"/>
    <w:rsid w:val="00D15B33"/>
    <w:rsid w:val="00E97BF4"/>
    <w:rsid w:val="00EF489E"/>
    <w:rsid w:val="00F11917"/>
    <w:rsid w:val="00F84BBA"/>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5CA23"/>
  <w15:docId w15:val="{D85498BC-125D-413B-9146-371DACE5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Ｐゴシック" w:eastAsia="ＭＳ Ｐゴシック"/>
      <w:sz w:val="24"/>
    </w:rPr>
  </w:style>
  <w:style w:type="paragraph" w:styleId="a4">
    <w:name w:val="Body Text Indent"/>
    <w:basedOn w:val="a"/>
    <w:semiHidden/>
    <w:pPr>
      <w:spacing w:line="600" w:lineRule="exact"/>
      <w:ind w:leftChars="140" w:left="534" w:hangingChars="100" w:hanging="240"/>
    </w:pPr>
    <w:rPr>
      <w:rFonts w:ascii="ＭＳ Ｐゴシック" w:eastAsia="ＭＳ Ｐゴシック" w:hAnsi="ＭＳ Ｐゴシック"/>
      <w:sz w:val="24"/>
    </w:rPr>
  </w:style>
  <w:style w:type="paragraph" w:styleId="2">
    <w:name w:val="Body Text Indent 2"/>
    <w:basedOn w:val="a"/>
    <w:semiHidden/>
    <w:pPr>
      <w:spacing w:line="220" w:lineRule="exact"/>
      <w:ind w:leftChars="200" w:left="580" w:hangingChars="100" w:hanging="160"/>
    </w:pPr>
    <w:rPr>
      <w:rFonts w:ascii="ＭＳ Ｐゴシック" w:eastAsia="ＭＳ Ｐゴシック" w:hAnsi="ＭＳ Ｐゴシック"/>
      <w:sz w:val="16"/>
    </w:rPr>
  </w:style>
  <w:style w:type="paragraph" w:styleId="3">
    <w:name w:val="Body Text Indent 3"/>
    <w:basedOn w:val="a"/>
    <w:semiHidden/>
    <w:pPr>
      <w:spacing w:line="216" w:lineRule="exact"/>
      <w:ind w:leftChars="256" w:left="538" w:firstLineChars="1" w:firstLine="2"/>
    </w:pPr>
    <w:rPr>
      <w:rFonts w:ascii="ＭＳ Ｐゴシック" w:eastAsia="ＭＳ Ｐゴシック" w:hAnsi="ＭＳ Ｐゴシック"/>
      <w:sz w:val="16"/>
    </w:rPr>
  </w:style>
  <w:style w:type="paragraph" w:styleId="a5">
    <w:name w:val="Date"/>
    <w:basedOn w:val="a"/>
    <w:next w:val="a"/>
    <w:semiHidden/>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1"/>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kern w:val="2"/>
      <w:sz w:val="21"/>
      <w:szCs w:val="24"/>
    </w:rPr>
  </w:style>
  <w:style w:type="character" w:customStyle="1" w:styleId="aa">
    <w:name w:val="本文 (文字)"/>
    <w:rPr>
      <w:rFonts w:ascii="ＭＳ Ｐゴシック" w:eastAsia="ＭＳ Ｐゴシック"/>
      <w:kern w:val="2"/>
      <w:sz w:val="24"/>
      <w:szCs w:val="24"/>
    </w:rPr>
  </w:style>
  <w:style w:type="paragraph" w:styleId="ab">
    <w:name w:val="Balloon Text"/>
    <w:basedOn w:val="a"/>
    <w:semiHidden/>
    <w:unhideWhenUsed/>
    <w:rPr>
      <w:rFonts w:ascii="Arial" w:eastAsia="ＭＳ ゴシック" w:hAnsi="Arial"/>
      <w:sz w:val="18"/>
      <w:szCs w:val="18"/>
    </w:rPr>
  </w:style>
  <w:style w:type="character" w:customStyle="1" w:styleId="ac">
    <w:name w:val="吹き出し (文字)"/>
    <w:semiHidden/>
    <w:rPr>
      <w:rFonts w:ascii="Arial" w:eastAsia="ＭＳ ゴシック" w:hAnsi="Arial" w:cs="Times New Roman"/>
      <w:kern w:val="2"/>
      <w:sz w:val="18"/>
      <w:szCs w:val="18"/>
    </w:rPr>
  </w:style>
  <w:style w:type="paragraph" w:styleId="Web">
    <w:name w:val="Normal (Web)"/>
    <w:basedOn w:val="a"/>
    <w:semiHidden/>
    <w:unhideWhenUsed/>
    <w:pPr>
      <w:widowControl/>
      <w:spacing w:before="100" w:beforeAutospacing="1" w:after="100" w:afterAutospacing="1"/>
      <w:jc w:val="left"/>
    </w:pPr>
    <w:rPr>
      <w:rFonts w:ascii="Times" w:hAnsi="Times"/>
      <w:kern w:val="0"/>
      <w:sz w:val="20"/>
      <w:szCs w:val="20"/>
    </w:rPr>
  </w:style>
  <w:style w:type="character" w:customStyle="1" w:styleId="ad">
    <w:name w:val="本文インデント (文字)"/>
    <w:rPr>
      <w:rFonts w:ascii="ＭＳ Ｐゴシック" w:eastAsia="ＭＳ Ｐゴシック" w:hAnsi="ＭＳ Ｐゴシック"/>
      <w:kern w:val="2"/>
      <w:sz w:val="24"/>
      <w:szCs w:val="24"/>
    </w:rPr>
  </w:style>
  <w:style w:type="paragraph" w:customStyle="1" w:styleId="Default">
    <w:name w:val="Default"/>
    <w:rsid w:val="00755589"/>
    <w:pPr>
      <w:widowControl w:val="0"/>
      <w:autoSpaceDE w:val="0"/>
      <w:autoSpaceDN w:val="0"/>
      <w:adjustRightInd w:val="0"/>
    </w:pPr>
    <w:rPr>
      <w:rFonts w:ascii="HGP明朝E" w:eastAsia="HGP明朝E" w:cs="HGP明朝E"/>
      <w:color w:val="000000"/>
      <w:sz w:val="24"/>
      <w:szCs w:val="24"/>
    </w:rPr>
  </w:style>
  <w:style w:type="character" w:styleId="ae">
    <w:name w:val="Hyperlink"/>
    <w:basedOn w:val="a0"/>
    <w:uiPriority w:val="99"/>
    <w:unhideWhenUsed/>
    <w:rsid w:val="00441771"/>
    <w:rPr>
      <w:color w:val="0000FF" w:themeColor="hyperlink"/>
      <w:u w:val="single"/>
    </w:rPr>
  </w:style>
  <w:style w:type="character" w:styleId="af">
    <w:name w:val="Unresolved Mention"/>
    <w:basedOn w:val="a0"/>
    <w:uiPriority w:val="99"/>
    <w:semiHidden/>
    <w:unhideWhenUsed/>
    <w:rsid w:val="00441771"/>
    <w:rPr>
      <w:color w:val="605E5C"/>
      <w:shd w:val="clear" w:color="auto" w:fill="E1DFDD"/>
    </w:rPr>
  </w:style>
  <w:style w:type="paragraph" w:styleId="af0">
    <w:name w:val="List Paragraph"/>
    <w:basedOn w:val="a"/>
    <w:uiPriority w:val="72"/>
    <w:rsid w:val="00D041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verick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1526</Words>
  <Characters>8704</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ハイランド</vt:lpstr>
      <vt:lpstr>ハイランド</vt:lpstr>
    </vt:vector>
  </TitlesOfParts>
  <Company>仙台ハイランドレースウェイ</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ハイランド</dc:title>
  <dc:subject/>
  <dc:creator>伊藤 理恵</dc:creator>
  <cp:keywords/>
  <dc:description/>
  <cp:lastModifiedBy>圭 佐藤</cp:lastModifiedBy>
  <cp:revision>30</cp:revision>
  <cp:lastPrinted>2014-04-17T02:22:00Z</cp:lastPrinted>
  <dcterms:created xsi:type="dcterms:W3CDTF">2024-01-28T11:36:00Z</dcterms:created>
  <dcterms:modified xsi:type="dcterms:W3CDTF">2025-02-16T05:38:00Z</dcterms:modified>
</cp:coreProperties>
</file>